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2A03A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046F2F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14:paraId="3449A943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046F2F">
        <w:rPr>
          <w:rFonts w:ascii="Sylfaen" w:hAnsi="Sylfaen" w:cs="Arial"/>
          <w:sz w:val="24"/>
          <w:szCs w:val="24"/>
        </w:rPr>
        <w:t xml:space="preserve">დანართი N15 </w:t>
      </w:r>
    </w:p>
    <w:p w14:paraId="08EF412A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14:paraId="5DA3A938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6A9FB5B0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046F2F">
        <w:rPr>
          <w:rFonts w:ascii="Sylfaen" w:hAnsi="Sylfaen" w:cs="Arial"/>
          <w:sz w:val="24"/>
          <w:szCs w:val="24"/>
        </w:rPr>
        <w:tab/>
      </w:r>
    </w:p>
    <w:p w14:paraId="0C0A13CE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/>
          <w:sz w:val="24"/>
          <w:szCs w:val="24"/>
        </w:rPr>
      </w:pPr>
      <w:r w:rsidRPr="00046F2F">
        <w:rPr>
          <w:rFonts w:ascii="Sylfaen" w:hAnsi="Sylfaen" w:cs="Arial"/>
          <w:sz w:val="24"/>
          <w:szCs w:val="24"/>
        </w:rPr>
        <w:tab/>
      </w:r>
      <w:r w:rsidRPr="00046F2F">
        <w:rPr>
          <w:rFonts w:ascii="Sylfaen" w:hAnsi="Sylfaen"/>
          <w:sz w:val="24"/>
          <w:szCs w:val="24"/>
        </w:rPr>
        <w:t>სსიპ  კოლეჯი ,,ახალი ტალღა“</w:t>
      </w:r>
    </w:p>
    <w:p w14:paraId="79A68AC4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14:paraId="0526859B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/>
          <w:sz w:val="24"/>
          <w:szCs w:val="24"/>
          <w:highlight w:val="yellow"/>
        </w:rPr>
      </w:pPr>
    </w:p>
    <w:p w14:paraId="31E03D49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 w:cs="Times New Roman"/>
          <w:sz w:val="24"/>
          <w:szCs w:val="24"/>
        </w:rPr>
      </w:pPr>
      <w:r w:rsidRPr="00046F2F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14:paraId="029BF948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046F2F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046F2F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14:paraId="34B6F7E1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</w:p>
    <w:p w14:paraId="6A503978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14:paraId="22B9B36C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  <w:r w:rsidRPr="00046F2F">
        <w:rPr>
          <w:rFonts w:ascii="Sylfaen" w:hAnsi="Sylfaen" w:cs="Arial"/>
          <w:b/>
          <w:sz w:val="28"/>
          <w:szCs w:val="28"/>
        </w:rPr>
        <w:t xml:space="preserve">მოდული: </w:t>
      </w:r>
      <w:r w:rsidRPr="00046F2F">
        <w:rPr>
          <w:rFonts w:ascii="Sylfaen" w:eastAsia="Arial Unicode MS" w:hAnsi="Sylfaen" w:cs="Arial Unicode MS"/>
          <w:b/>
          <w:sz w:val="32"/>
          <w:szCs w:val="32"/>
        </w:rPr>
        <w:t>ინფექციის კონტროლის საფუძვლები</w:t>
      </w:r>
    </w:p>
    <w:p w14:paraId="4924EF41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</w:rPr>
      </w:pPr>
    </w:p>
    <w:p w14:paraId="28FB7338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046F2F">
        <w:rPr>
          <w:rFonts w:ascii="Sylfaen" w:hAnsi="Sylfaen" w:cs="Arial"/>
          <w:sz w:val="24"/>
          <w:szCs w:val="24"/>
        </w:rPr>
        <w:t xml:space="preserve">სტატუსი: </w:t>
      </w:r>
      <w:r w:rsidRPr="00046F2F">
        <w:rPr>
          <w:rFonts w:ascii="Sylfaen" w:eastAsia="Arial Unicode MS" w:hAnsi="Sylfaen" w:cs="Arial Unicode MS"/>
          <w:sz w:val="24"/>
          <w:szCs w:val="24"/>
        </w:rPr>
        <w:t>სავალდებულო</w:t>
      </w:r>
    </w:p>
    <w:p w14:paraId="518006AE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14:paraId="378D2B29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14:paraId="3DBD9797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14:paraId="2D6D5193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046F2F">
        <w:rPr>
          <w:rFonts w:ascii="Sylfaen" w:hAnsi="Sylfaen"/>
          <w:b/>
          <w:sz w:val="20"/>
          <w:szCs w:val="20"/>
        </w:rPr>
        <w:t xml:space="preserve">ქობულეთი </w:t>
      </w:r>
    </w:p>
    <w:p w14:paraId="55DF4673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046F2F">
        <w:rPr>
          <w:rFonts w:ascii="Sylfaen" w:hAnsi="Sylfaen"/>
          <w:b/>
          <w:sz w:val="20"/>
          <w:szCs w:val="20"/>
        </w:rPr>
        <w:t>2021 წელი</w:t>
      </w:r>
    </w:p>
    <w:p w14:paraId="346B25C0" w14:textId="77777777" w:rsidR="00046F2F" w:rsidRDefault="00046F2F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14:paraId="6512A906" w14:textId="77777777" w:rsidR="00AA3464" w:rsidRPr="00A51B4F" w:rsidRDefault="00A51B4F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14:paraId="17EB2CE4" w14:textId="77777777" w:rsidR="00AA3464" w:rsidRPr="00A51B4F" w:rsidRDefault="00A51B4F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2960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74"/>
        <w:gridCol w:w="6286"/>
      </w:tblGrid>
      <w:tr w:rsidR="00AA3464" w:rsidRPr="00A51B4F" w14:paraId="1C1CC1FE" w14:textId="77777777">
        <w:trPr>
          <w:trHeight w:val="440"/>
        </w:trPr>
        <w:tc>
          <w:tcPr>
            <w:tcW w:w="6674" w:type="dxa"/>
          </w:tcPr>
          <w:p w14:paraId="3425D4E9" w14:textId="77777777" w:rsidR="00AA3464" w:rsidRPr="00A51B4F" w:rsidRDefault="00A51B4F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6286" w:type="dxa"/>
          </w:tcPr>
          <w:p w14:paraId="2A65BD52" w14:textId="77777777" w:rsidR="00AA3464" w:rsidRPr="00A51B4F" w:rsidRDefault="00CC6E9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0910904</w:t>
            </w:r>
          </w:p>
        </w:tc>
      </w:tr>
      <w:tr w:rsidR="00AA3464" w:rsidRPr="00A51B4F" w14:paraId="42F985F4" w14:textId="77777777">
        <w:trPr>
          <w:trHeight w:val="420"/>
        </w:trPr>
        <w:tc>
          <w:tcPr>
            <w:tcW w:w="6674" w:type="dxa"/>
          </w:tcPr>
          <w:p w14:paraId="164AE087" w14:textId="77777777" w:rsidR="00AA3464" w:rsidRPr="00A51B4F" w:rsidRDefault="00A51B4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</w:t>
            </w:r>
          </w:p>
        </w:tc>
        <w:tc>
          <w:tcPr>
            <w:tcW w:w="6286" w:type="dxa"/>
          </w:tcPr>
          <w:p w14:paraId="519457CF" w14:textId="77777777" w:rsidR="00AA3464" w:rsidRPr="00A51B4F" w:rsidRDefault="00A51B4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კონტროლის საფუძვლები</w:t>
            </w:r>
          </w:p>
        </w:tc>
      </w:tr>
      <w:tr w:rsidR="00AA3464" w:rsidRPr="00A51B4F" w14:paraId="27083E0A" w14:textId="77777777">
        <w:trPr>
          <w:trHeight w:val="420"/>
        </w:trPr>
        <w:tc>
          <w:tcPr>
            <w:tcW w:w="6674" w:type="dxa"/>
          </w:tcPr>
          <w:p w14:paraId="7994AEBD" w14:textId="77777777" w:rsidR="00AA3464" w:rsidRPr="00A51B4F" w:rsidRDefault="00A51B4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6286" w:type="dxa"/>
          </w:tcPr>
          <w:p w14:paraId="58008557" w14:textId="77777777" w:rsidR="00AA3464" w:rsidRPr="00A51B4F" w:rsidRDefault="006015BC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5D03E6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AA3464" w:rsidRPr="00A51B4F" w14:paraId="3A6D6BC9" w14:textId="77777777">
        <w:trPr>
          <w:trHeight w:val="420"/>
        </w:trPr>
        <w:tc>
          <w:tcPr>
            <w:tcW w:w="6674" w:type="dxa"/>
          </w:tcPr>
          <w:p w14:paraId="0240BA89" w14:textId="77777777" w:rsidR="00AA3464" w:rsidRPr="00A51B4F" w:rsidRDefault="00A51B4F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6286" w:type="dxa"/>
          </w:tcPr>
          <w:p w14:paraId="0840D664" w14:textId="77777777" w:rsidR="00AA3464" w:rsidRPr="00A51B4F" w:rsidRDefault="00A51B4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AA3464" w:rsidRPr="00A51B4F" w14:paraId="787DF664" w14:textId="77777777">
        <w:trPr>
          <w:trHeight w:val="420"/>
        </w:trPr>
        <w:tc>
          <w:tcPr>
            <w:tcW w:w="6674" w:type="dxa"/>
          </w:tcPr>
          <w:p w14:paraId="12CCC3FF" w14:textId="77777777" w:rsidR="00AA3464" w:rsidRPr="00A51B4F" w:rsidRDefault="00A51B4F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6286" w:type="dxa"/>
          </w:tcPr>
          <w:p w14:paraId="5487CADA" w14:textId="77777777" w:rsidR="00AA3464" w:rsidRPr="00A51B4F" w:rsidRDefault="00A51B4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მიკრობიოლოგია</w:t>
            </w:r>
          </w:p>
        </w:tc>
      </w:tr>
      <w:tr w:rsidR="00AA3464" w:rsidRPr="00A51B4F" w14:paraId="1B33FA07" w14:textId="77777777">
        <w:trPr>
          <w:trHeight w:val="4060"/>
        </w:trPr>
        <w:tc>
          <w:tcPr>
            <w:tcW w:w="6674" w:type="dxa"/>
          </w:tcPr>
          <w:p w14:paraId="13625B6F" w14:textId="77777777" w:rsidR="00AA3464" w:rsidRPr="00A51B4F" w:rsidRDefault="00A51B4F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6286" w:type="dxa"/>
          </w:tcPr>
          <w:p w14:paraId="3F5A639A" w14:textId="77777777" w:rsidR="00AA3464" w:rsidRPr="00A51B4F" w:rsidRDefault="00A51B4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14:paraId="09ABE038" w14:textId="6852E32C" w:rsidR="00AA3464" w:rsidRPr="00A51B4F" w:rsidRDefault="00C20083" w:rsidP="00C20083">
            <w:pPr>
              <w:ind w:left="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სტანდარტული  უსაფრთხოების ზომების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იარაღებისა და აღჭურვილობების დეკონტამინაცია, დეზინფექცია-სტერილიზაციის გამარტება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ნოზოკომიური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ინფექციების  პრევენციის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საქმის წარმოებისას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უსაფრთხო ინექციის პრაქტიკის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საიზოლაციო შემზღუდველი ღონისძიებების გატარების განმარტება</w:t>
            </w:r>
          </w:p>
          <w:p w14:paraId="21C56C95" w14:textId="77777777"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DE3585C" w14:textId="77777777"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5C19F29" w14:textId="77777777"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003A449" w14:textId="77777777" w:rsidR="00AA3464" w:rsidRPr="00A51B4F" w:rsidRDefault="00AA346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6C26DCB" w14:textId="77777777"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BFAE686" w14:textId="77777777" w:rsidR="00AA3464" w:rsidRPr="00A51B4F" w:rsidRDefault="00AA346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36AA474" w14:textId="77777777" w:rsidR="00AA3464" w:rsidRPr="00A51B4F" w:rsidRDefault="00AA3464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D33E710" w14:textId="77777777" w:rsidR="00AA3464" w:rsidRPr="00A51B4F" w:rsidRDefault="00AA3464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14:paraId="340B8E46" w14:textId="77777777" w:rsidR="00AA3464" w:rsidRDefault="00AA346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3A5DE1F5" w14:textId="77777777" w:rsidR="007524CF" w:rsidRDefault="007524C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3EB23544" w14:textId="77777777" w:rsidR="00C20083" w:rsidRDefault="00C20083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55B2538F" w14:textId="77777777" w:rsidR="007524CF" w:rsidRPr="00A51B4F" w:rsidRDefault="007524C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353C7755" w14:textId="77777777" w:rsidR="00AA3464" w:rsidRPr="00A51B4F" w:rsidRDefault="00A51B4F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14:paraId="6BBABE4F" w14:textId="77777777" w:rsidR="00AA3464" w:rsidRPr="00A51B4F" w:rsidRDefault="00AA346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34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5"/>
        <w:gridCol w:w="3963"/>
        <w:gridCol w:w="5307"/>
        <w:gridCol w:w="1890"/>
      </w:tblGrid>
      <w:tr w:rsidR="00AA3464" w:rsidRPr="00A51B4F" w14:paraId="092650B2" w14:textId="77777777" w:rsidTr="00A8172E">
        <w:trPr>
          <w:trHeight w:val="1100"/>
          <w:jc w:val="center"/>
        </w:trPr>
        <w:tc>
          <w:tcPr>
            <w:tcW w:w="2335" w:type="dxa"/>
            <w:shd w:val="clear" w:color="auto" w:fill="DEEBF6"/>
            <w:vAlign w:val="center"/>
          </w:tcPr>
          <w:p w14:paraId="7623D302" w14:textId="77777777" w:rsidR="00AA3464" w:rsidRPr="00A51B4F" w:rsidRDefault="00A51B4F" w:rsidP="00A8172E">
            <w:pPr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14:paraId="5762ECBC" w14:textId="77777777" w:rsidR="00AA3464" w:rsidRPr="00A51B4F" w:rsidRDefault="00AA3464" w:rsidP="00A8172E">
            <w:pPr>
              <w:spacing w:before="120"/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963" w:type="dxa"/>
            <w:shd w:val="clear" w:color="auto" w:fill="DEEBF6"/>
            <w:vAlign w:val="center"/>
          </w:tcPr>
          <w:p w14:paraId="0920CFA0" w14:textId="77777777" w:rsidR="00AA3464" w:rsidRPr="00A51B4F" w:rsidRDefault="00A51B4F" w:rsidP="00A8172E">
            <w:pPr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307" w:type="dxa"/>
            <w:shd w:val="clear" w:color="auto" w:fill="DEEBF6"/>
            <w:vAlign w:val="center"/>
          </w:tcPr>
          <w:p w14:paraId="4AC9F31C" w14:textId="77777777" w:rsidR="00AA3464" w:rsidRPr="00A51B4F" w:rsidRDefault="00A51B4F" w:rsidP="00A8172E">
            <w:pPr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890" w:type="dxa"/>
            <w:shd w:val="clear" w:color="auto" w:fill="DEEBF6"/>
            <w:vAlign w:val="center"/>
          </w:tcPr>
          <w:p w14:paraId="408045AD" w14:textId="77777777" w:rsidR="00AA3464" w:rsidRPr="00A51B4F" w:rsidRDefault="00AA3464" w:rsidP="00A8172E">
            <w:pPr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3FDC2C9" w14:textId="77777777" w:rsidR="00AA3464" w:rsidRPr="00A51B4F" w:rsidRDefault="00A51B4F" w:rsidP="00A8172E">
            <w:pPr>
              <w:ind w:right="9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AA3464" w:rsidRPr="00A51B4F" w14:paraId="613C6CE1" w14:textId="77777777" w:rsidTr="00AB681D">
        <w:trPr>
          <w:trHeight w:val="3500"/>
          <w:jc w:val="center"/>
        </w:trPr>
        <w:tc>
          <w:tcPr>
            <w:tcW w:w="2335" w:type="dxa"/>
            <w:shd w:val="clear" w:color="auto" w:fill="auto"/>
          </w:tcPr>
          <w:p w14:paraId="1DF26E92" w14:textId="77777777" w:rsidR="00AA3464" w:rsidRPr="00A51B4F" w:rsidRDefault="00AA346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8888976" w14:textId="77777777" w:rsidR="00AA3464" w:rsidRPr="00A51B4F" w:rsidRDefault="00A51B4F" w:rsidP="00A8172E">
            <w:pPr>
              <w:spacing w:before="200"/>
              <w:ind w:left="88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სტანდარტული  უსაფრთხოების ზომების განმარტება</w:t>
            </w:r>
          </w:p>
          <w:p w14:paraId="290E7D70" w14:textId="77777777" w:rsidR="00AA3464" w:rsidRPr="00A51B4F" w:rsidRDefault="00AA3464" w:rsidP="00A8172E">
            <w:pPr>
              <w:spacing w:before="200"/>
              <w:ind w:left="176" w:right="90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BEEF80C" w14:textId="77777777" w:rsidR="00AA3464" w:rsidRPr="00A51B4F" w:rsidRDefault="00AA3464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963" w:type="dxa"/>
            <w:shd w:val="clear" w:color="auto" w:fill="auto"/>
          </w:tcPr>
          <w:p w14:paraId="09AEAD58" w14:textId="77777777" w:rsidR="00AA3464" w:rsidRPr="00A51B4F" w:rsidRDefault="00A51B4F" w:rsidP="00A8172E">
            <w:pPr>
              <w:ind w:left="90" w:right="8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სტანდარტული უსაფრთხოების  ზომების   შემადგენელ  კომპონენტებს;</w:t>
            </w:r>
          </w:p>
          <w:p w14:paraId="0D3CB94D" w14:textId="21CE8944" w:rsidR="00AA3464" w:rsidRPr="00A51B4F" w:rsidRDefault="00A51B4F" w:rsidP="00A8172E">
            <w:pPr>
              <w:ind w:left="90" w:right="8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დავალების შესაბამისად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 სტანდარტული უსაფრთხოების ზომების გამოყენების როლსციის პრევენციისა და კონტროლის საქმეში;</w:t>
            </w:r>
          </w:p>
          <w:p w14:paraId="6D9D7884" w14:textId="77777777" w:rsidR="00AA3464" w:rsidRPr="00A51B4F" w:rsidRDefault="00A51B4F" w:rsidP="00A8172E">
            <w:pPr>
              <w:ind w:left="90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დავალების შესაბამისად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ჩარევების დროს ხელის  ჰიგიენის წესებს, პროტოკოლების შესაბამისად;</w:t>
            </w: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 xml:space="preserve">  </w:t>
            </w:r>
          </w:p>
          <w:p w14:paraId="4D254CF9" w14:textId="77777777" w:rsidR="00AA3464" w:rsidRPr="00A51B4F" w:rsidRDefault="00A51B4F" w:rsidP="00A8172E">
            <w:pPr>
              <w:ind w:left="90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აღწერს სამედიცინო მომსახურების გაწევის პროცესში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პერსონალური დაცვის  საშუალებების გამოყენების მნიშვნელობას</w:t>
            </w:r>
            <w:r w:rsidR="00A8172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14:paraId="2B06D163" w14:textId="77777777" w:rsidR="00AA3464" w:rsidRPr="00A51B4F" w:rsidRDefault="00AA3464">
            <w:pPr>
              <w:spacing w:after="200"/>
              <w:ind w:left="10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14:paraId="3F9B9024" w14:textId="77777777" w:rsidR="00AA3464" w:rsidRPr="00A51B4F" w:rsidRDefault="00A51B4F" w:rsidP="00170BB5">
            <w:pPr>
              <w:tabs>
                <w:tab w:val="left" w:pos="483"/>
              </w:tabs>
              <w:contextualSpacing/>
              <w:jc w:val="both"/>
              <w:rPr>
                <w:rFonts w:ascii="Sylfaen" w:eastAsia="Merriweather" w:hAnsi="Sylfaen" w:cs="Merriweather"/>
                <w:b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სტანდარტული უსაფრთხოების  ზომების   შემადგენელი კომპონენტები</w:t>
            </w:r>
          </w:p>
          <w:p w14:paraId="4DF5925D" w14:textId="77777777"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ხელის ჰიგიენა</w:t>
            </w:r>
          </w:p>
          <w:p w14:paraId="60FCD918" w14:textId="77777777"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პირადი დამცავი აღჭურვილობა (PPE) </w:t>
            </w:r>
          </w:p>
          <w:p w14:paraId="5F21495B" w14:textId="77777777"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ბასრი ინსტრუმენტების მართვა</w:t>
            </w:r>
          </w:p>
          <w:p w14:paraId="1B080785" w14:textId="77777777"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ხველის ეტიკეტი/რესპირატორული ჰიგიენა</w:t>
            </w:r>
          </w:p>
          <w:p w14:paraId="1E153C88" w14:textId="77777777"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დაღვრილი სისხლისა და სხეულის სითხეების  უსაფრთხო მენეჯმენტი</w:t>
            </w:r>
          </w:p>
          <w:p w14:paraId="2FBFDE43" w14:textId="77777777"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თეთრეულის უსაფრთხო განკარგვა</w:t>
            </w:r>
          </w:p>
          <w:p w14:paraId="6EBE744C" w14:textId="77777777"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ნარჩენების უსაფრთხო მართვა</w:t>
            </w:r>
          </w:p>
          <w:p w14:paraId="1B807E26" w14:textId="77777777" w:rsidR="00AA3464" w:rsidRPr="00A51B4F" w:rsidRDefault="00A51B4F" w:rsidP="00A8172E">
            <w:pPr>
              <w:numPr>
                <w:ilvl w:val="0"/>
                <w:numId w:val="18"/>
              </w:numPr>
              <w:tabs>
                <w:tab w:val="left" w:pos="48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დასუფთავება და დეკონტამინაცია</w:t>
            </w:r>
          </w:p>
          <w:p w14:paraId="2B743912" w14:textId="77777777" w:rsidR="00AA3464" w:rsidRPr="00A51B4F" w:rsidRDefault="00A51B4F" w:rsidP="00170BB5">
            <w:pPr>
              <w:tabs>
                <w:tab w:val="left" w:pos="483"/>
              </w:tabs>
              <w:ind w:left="93"/>
              <w:contextualSpacing/>
              <w:jc w:val="both"/>
              <w:rPr>
                <w:rFonts w:ascii="Sylfaen" w:eastAsia="Merriweather" w:hAnsi="Sylfaen" w:cs="Merriweather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სტანდარტული            უსაფრთხოების ზომების გამოყენების                 როლი  ინფექციის პრევენციისა და კონტროლის საქმეში. </w:t>
            </w:r>
          </w:p>
          <w:p w14:paraId="24BE2309" w14:textId="77777777" w:rsidR="00AA3464" w:rsidRPr="00A51B4F" w:rsidRDefault="00A51B4F" w:rsidP="00A8172E">
            <w:pPr>
              <w:numPr>
                <w:ilvl w:val="0"/>
                <w:numId w:val="11"/>
              </w:numPr>
              <w:tabs>
                <w:tab w:val="left" w:pos="360"/>
                <w:tab w:val="left" w:pos="483"/>
              </w:tabs>
              <w:spacing w:before="60"/>
              <w:ind w:left="9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ინფექციის გამომწვევი მიკროორგანი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ზ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მების რიცხვის შემცირება </w:t>
            </w:r>
          </w:p>
          <w:p w14:paraId="2D52CC4A" w14:textId="77777777" w:rsidR="00AA3464" w:rsidRPr="00A51B4F" w:rsidRDefault="00A51B4F" w:rsidP="00A8172E">
            <w:pPr>
              <w:numPr>
                <w:ilvl w:val="0"/>
                <w:numId w:val="11"/>
              </w:numPr>
              <w:tabs>
                <w:tab w:val="left" w:pos="360"/>
                <w:tab w:val="left" w:pos="483"/>
              </w:tabs>
              <w:spacing w:before="60"/>
              <w:ind w:left="9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გამომწვევი მიკროორგანი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ზ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მების განადგურება ან დეაქტივაცია </w:t>
            </w:r>
          </w:p>
          <w:p w14:paraId="5C73F950" w14:textId="77777777" w:rsidR="00AA3464" w:rsidRPr="00A51B4F" w:rsidRDefault="00A51B4F" w:rsidP="00A8172E">
            <w:pPr>
              <w:numPr>
                <w:ilvl w:val="0"/>
                <w:numId w:val="11"/>
              </w:numPr>
              <w:tabs>
                <w:tab w:val="left" w:pos="360"/>
                <w:tab w:val="left" w:pos="483"/>
              </w:tabs>
              <w:spacing w:before="60"/>
              <w:ind w:left="9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ბარიერების შექმნა, რათა ხელი შეუშალონ ინფექციის გამომწვევი მიკროორგანიზმების გავრცელებას</w:t>
            </w:r>
          </w:p>
          <w:p w14:paraId="6830685F" w14:textId="77777777" w:rsidR="00AA3464" w:rsidRPr="00A51B4F" w:rsidRDefault="00A51B4F" w:rsidP="00A8172E">
            <w:pPr>
              <w:numPr>
                <w:ilvl w:val="0"/>
                <w:numId w:val="11"/>
              </w:numPr>
              <w:tabs>
                <w:tab w:val="left" w:pos="360"/>
                <w:tab w:val="left" w:pos="483"/>
              </w:tabs>
              <w:spacing w:before="60"/>
              <w:ind w:left="93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რისკის შემცველი სამედიცინო მანიპულაციების რიცხვის შემცირება ან სარისკო პრაქტიკისათვის თავის არიდება </w:t>
            </w:r>
          </w:p>
          <w:p w14:paraId="2420FD73" w14:textId="77777777" w:rsidR="00AA3464" w:rsidRPr="00A51B4F" w:rsidRDefault="00A51B4F" w:rsidP="00170BB5">
            <w:pPr>
              <w:tabs>
                <w:tab w:val="left" w:pos="423"/>
              </w:tabs>
              <w:ind w:left="93"/>
              <w:contextualSpacing/>
              <w:jc w:val="both"/>
              <w:rPr>
                <w:rFonts w:ascii="Sylfaen" w:eastAsia="Merriweather" w:hAnsi="Sylfaen" w:cs="Merriweather"/>
                <w:b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საექთნო ჩარევების დროს ხელის  ჰიგიენის წესები </w:t>
            </w:r>
          </w:p>
          <w:p w14:paraId="20A7DEB3" w14:textId="77777777" w:rsidR="00AA3464" w:rsidRPr="00A51B4F" w:rsidRDefault="00A51B4F" w:rsidP="00A8172E">
            <w:pPr>
              <w:tabs>
                <w:tab w:val="left" w:pos="423"/>
              </w:tabs>
              <w:ind w:left="9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კანის ნორმალური მიკროფლორა; </w:t>
            </w:r>
          </w:p>
          <w:p w14:paraId="63173C29" w14:textId="77777777" w:rsidR="00AA3464" w:rsidRPr="00A51B4F" w:rsidRDefault="00A51B4F" w:rsidP="00A8172E">
            <w:pPr>
              <w:tabs>
                <w:tab w:val="left" w:pos="423"/>
              </w:tabs>
              <w:ind w:left="9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გამომწვევების ტრანსმისია ხელებით;</w:t>
            </w:r>
          </w:p>
          <w:p w14:paraId="0D6BE782" w14:textId="77777777" w:rsidR="00AA3464" w:rsidRPr="00A51B4F" w:rsidRDefault="00A51B4F" w:rsidP="00A8172E">
            <w:pPr>
              <w:numPr>
                <w:ilvl w:val="0"/>
                <w:numId w:val="8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ხელის ჰიგიენის პროცედურებისთვის განკუთვნილი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აღჭურვილობა და პროდუქტები</w:t>
            </w:r>
          </w:p>
          <w:p w14:paraId="7F9D2E4E" w14:textId="77777777" w:rsidR="00AA3464" w:rsidRPr="00A51B4F" w:rsidRDefault="00A51B4F" w:rsidP="00A8172E">
            <w:pPr>
              <w:numPr>
                <w:ilvl w:val="0"/>
                <w:numId w:val="8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ხელის ჰიგიენის ჩატარების ჩვენება (WHO, CDC)</w:t>
            </w:r>
          </w:p>
          <w:p w14:paraId="4C065C7F" w14:textId="77777777" w:rsidR="00AA3464" w:rsidRPr="00A51B4F" w:rsidRDefault="00A51B4F" w:rsidP="00A8172E">
            <w:pPr>
              <w:numPr>
                <w:ilvl w:val="0"/>
                <w:numId w:val="8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ხელის  ქირურგიული ანტისეპტიკის ტექნიკა,</w:t>
            </w:r>
          </w:p>
          <w:p w14:paraId="2B175F36" w14:textId="77777777" w:rsidR="00AA3464" w:rsidRPr="00A51B4F" w:rsidRDefault="00A51B4F" w:rsidP="00A8172E">
            <w:pPr>
              <w:numPr>
                <w:ilvl w:val="0"/>
                <w:numId w:val="8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დაზიანებული კანის მოვლა </w:t>
            </w:r>
          </w:p>
          <w:p w14:paraId="3AAC63BF" w14:textId="77777777" w:rsidR="00AA3464" w:rsidRPr="00A51B4F" w:rsidRDefault="00A51B4F" w:rsidP="00170BB5">
            <w:pPr>
              <w:tabs>
                <w:tab w:val="left" w:pos="423"/>
              </w:tabs>
              <w:ind w:left="93"/>
              <w:contextualSpacing/>
              <w:jc w:val="both"/>
              <w:rPr>
                <w:rFonts w:ascii="Sylfaen" w:eastAsia="Merriweather" w:hAnsi="Sylfaen" w:cs="Merriweather"/>
                <w:b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პერსონალური დაცვის  საშუალებები</w:t>
            </w:r>
          </w:p>
          <w:p w14:paraId="027B7B05" w14:textId="77777777"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ხელების დაცვა -ხელთათმანი</w:t>
            </w:r>
          </w:p>
          <w:p w14:paraId="562B201E" w14:textId="77777777"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კანის, ტანსაცმლის დაცვა -ხალათი/წინსაფარი</w:t>
            </w:r>
          </w:p>
          <w:p w14:paraId="4F7C0CAC" w14:textId="77777777"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სათვალე- თვალის დაცვა</w:t>
            </w:r>
          </w:p>
          <w:p w14:paraId="64FEF0EF" w14:textId="77777777"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სახის ფარი</w:t>
            </w:r>
          </w:p>
          <w:p w14:paraId="236DE17C" w14:textId="77777777"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ნიღაბი</w:t>
            </w:r>
          </w:p>
          <w:p w14:paraId="497011A9" w14:textId="77777777"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რესპირატორი</w:t>
            </w:r>
          </w:p>
          <w:p w14:paraId="6B626266" w14:textId="77777777"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ფეხსაცმელი/ბახილები</w:t>
            </w:r>
          </w:p>
          <w:p w14:paraId="3865D35F" w14:textId="77777777" w:rsidR="00AA3464" w:rsidRPr="00A51B4F" w:rsidRDefault="00A51B4F" w:rsidP="00A8172E">
            <w:pPr>
              <w:numPr>
                <w:ilvl w:val="0"/>
                <w:numId w:val="20"/>
              </w:numPr>
              <w:tabs>
                <w:tab w:val="left" w:pos="423"/>
              </w:tabs>
              <w:ind w:left="93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ქუდი/ თმის ჩაჩი</w:t>
            </w:r>
          </w:p>
        </w:tc>
        <w:tc>
          <w:tcPr>
            <w:tcW w:w="1890" w:type="dxa"/>
            <w:vMerge w:val="restart"/>
            <w:vAlign w:val="center"/>
          </w:tcPr>
          <w:p w14:paraId="356AC824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bookmarkStart w:id="0" w:name="_gjdgxs" w:colFirst="0" w:colLast="0"/>
            <w:bookmarkEnd w:id="0"/>
          </w:p>
          <w:p w14:paraId="5C8CE4BE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4303ACC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694C5B8E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31614050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AECFBD9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086BC46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BF1C0CA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47DECDD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6DF487EA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590F0D99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31898E82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52CE899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6E3E11E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F4003D5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25DFC43E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14784B67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65F16FD4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A5C07CE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37A46A57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399052DD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0C7B828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38F0C87F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848949F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637A3B20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633B30A3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70C5BA46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6C880032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387C663E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176B178A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272D9C2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0B18AC0A" w14:textId="77777777" w:rsidR="00C94B85" w:rsidRDefault="00C94B85" w:rsidP="00A8172E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14:paraId="4C8CB6D4" w14:textId="77777777" w:rsidR="00AA3464" w:rsidRPr="00A51B4F" w:rsidRDefault="00A51B4F" w:rsidP="00A8172E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14:paraId="4D4EC084" w14:textId="77777777" w:rsidR="00AA3464" w:rsidRPr="00A51B4F" w:rsidRDefault="00AA346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A3464" w:rsidRPr="00A51B4F" w14:paraId="3D0AC692" w14:textId="77777777" w:rsidTr="00AB681D">
        <w:trPr>
          <w:trHeight w:val="530"/>
          <w:jc w:val="center"/>
        </w:trPr>
        <w:tc>
          <w:tcPr>
            <w:tcW w:w="2335" w:type="dxa"/>
            <w:shd w:val="clear" w:color="auto" w:fill="auto"/>
          </w:tcPr>
          <w:p w14:paraId="6629E747" w14:textId="77777777"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09A6C13" w14:textId="77777777" w:rsidR="00AA3464" w:rsidRPr="00A51B4F" w:rsidRDefault="00A51B4F" w:rsidP="00A8172E">
            <w:pPr>
              <w:ind w:left="8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იარაღებისა და აღჭურვილობების დეკონტამინაცია, დეზინფექცია-სტერილიზაციის გამარტება</w:t>
            </w:r>
          </w:p>
        </w:tc>
        <w:tc>
          <w:tcPr>
            <w:tcW w:w="3963" w:type="dxa"/>
            <w:shd w:val="clear" w:color="auto" w:fill="auto"/>
          </w:tcPr>
          <w:p w14:paraId="6F311A92" w14:textId="77777777" w:rsidR="00AA3464" w:rsidRPr="00A51B4F" w:rsidRDefault="00A51B4F" w:rsidP="00A8172E">
            <w:pPr>
              <w:numPr>
                <w:ilvl w:val="0"/>
                <w:numId w:val="12"/>
              </w:numPr>
              <w:tabs>
                <w:tab w:val="left" w:pos="450"/>
              </w:tabs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 აღწერს </w:t>
            </w:r>
            <w:bookmarkStart w:id="1" w:name="30j0zll" w:colFirst="0" w:colLast="0"/>
            <w:bookmarkEnd w:id="1"/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სასტერილიზაციო  მომსახურების ერთეულის ინფრასტრუქტურას;</w:t>
            </w:r>
          </w:p>
          <w:p w14:paraId="49D5550A" w14:textId="77777777" w:rsidR="00AA3464" w:rsidRPr="00A51B4F" w:rsidRDefault="00A51B4F" w:rsidP="00A8172E">
            <w:pPr>
              <w:numPr>
                <w:ilvl w:val="0"/>
                <w:numId w:val="12"/>
              </w:numPr>
              <w:tabs>
                <w:tab w:val="left" w:pos="450"/>
              </w:tabs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 აღწერს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აღჭურვილობის  დაჯგუფებებს;</w:t>
            </w:r>
          </w:p>
          <w:p w14:paraId="182C402B" w14:textId="77777777" w:rsidR="00AA3464" w:rsidRPr="00A51B4F" w:rsidRDefault="00A51B4F" w:rsidP="00A8172E">
            <w:pPr>
              <w:numPr>
                <w:ilvl w:val="0"/>
                <w:numId w:val="12"/>
              </w:numPr>
              <w:tabs>
                <w:tab w:val="left" w:pos="450"/>
              </w:tabs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დეკონტამინაციის პროცესს;</w:t>
            </w: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14:paraId="74A67BCC" w14:textId="77777777" w:rsidR="00AA3464" w:rsidRPr="00A51B4F" w:rsidRDefault="00A51B4F" w:rsidP="00A8172E">
            <w:pPr>
              <w:numPr>
                <w:ilvl w:val="0"/>
                <w:numId w:val="12"/>
              </w:numPr>
              <w:tabs>
                <w:tab w:val="left" w:pos="450"/>
              </w:tabs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დეზინფექცია-სტერილიზაციის  მეთოდებს </w:t>
            </w:r>
          </w:p>
          <w:p w14:paraId="31E83A92" w14:textId="77777777" w:rsidR="00AA3464" w:rsidRPr="00A51B4F" w:rsidRDefault="00A51B4F" w:rsidP="00A8172E">
            <w:pPr>
              <w:numPr>
                <w:ilvl w:val="0"/>
                <w:numId w:val="12"/>
              </w:numPr>
              <w:tabs>
                <w:tab w:val="left" w:pos="450"/>
              </w:tabs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დეკონტამინაციის პროცესში გამოყენებული </w:t>
            </w:r>
            <w:r w:rsidRPr="00A8172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ქიმიური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ხსნარების მახასიათებლებს </w:t>
            </w:r>
          </w:p>
        </w:tc>
        <w:tc>
          <w:tcPr>
            <w:tcW w:w="5307" w:type="dxa"/>
          </w:tcPr>
          <w:p w14:paraId="351BB773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სასტერილიზაციო  მომსახურების ერთეულის ინფრასტრუქტურა</w:t>
            </w:r>
          </w:p>
          <w:p w14:paraId="03598A67" w14:textId="77777777" w:rsidR="00AA3464" w:rsidRPr="00A51B4F" w:rsidRDefault="00A51B4F" w:rsidP="00A8172E">
            <w:pPr>
              <w:numPr>
                <w:ilvl w:val="0"/>
                <w:numId w:val="24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PPE მორგების ზონა ფუნქციურ ზონაში შესვლამდე</w:t>
            </w:r>
          </w:p>
          <w:p w14:paraId="1D1F39CF" w14:textId="77777777" w:rsidR="00AA3464" w:rsidRPr="00A8172E" w:rsidRDefault="00A51B4F" w:rsidP="00A8172E">
            <w:pPr>
              <w:numPr>
                <w:ilvl w:val="0"/>
                <w:numId w:val="24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ზონირება ერთი მიმართულებით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ჭუჭყიანიდან -სუფთასკენ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ჭუჭყიანი ზონა, სადაც ხდება გამოყენებული ინსტრუმენტის/სამედიცინო  დანიშნულების საგნების მიღება,  რეცხვა-დეზინფექცია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ინსპექცია, შეკრება და შეფუთვა (სუფთა)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სტერილიზაციის ზონა (სტერილიზატორები)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სტერილური საწყობი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თითოეული ზონის მახასიათებლები.</w:t>
            </w:r>
          </w:p>
          <w:p w14:paraId="51F96A01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აღჭურვილობის  დაჯგუფებები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კლასიფიკაცია სპოლდინგის მეთოდით: არაკრიტიკული, ნახევრად კრიტიკული, კრიტიკული</w:t>
            </w:r>
          </w:p>
          <w:p w14:paraId="68647DDB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დეკონტამინაციის პროცესი: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რეცხვა, დეზინფექცია, სტერილიზაცია</w:t>
            </w:r>
          </w:p>
          <w:p w14:paraId="723D1E10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დეზინფექცია-სტერილიზაციის  მეთოდები: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დეზინფექციის დონეები- დაბალი, საშუალო,</w:t>
            </w:r>
            <w:r w:rsidR="00A8172E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სტერილიზაციის მეთოდები:</w:t>
            </w:r>
          </w:p>
          <w:p w14:paraId="2DB72E0C" w14:textId="77777777" w:rsidR="00AA3464" w:rsidRPr="00A51B4F" w:rsidRDefault="00A51B4F" w:rsidP="00A8172E">
            <w:pPr>
              <w:numPr>
                <w:ilvl w:val="0"/>
                <w:numId w:val="21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ა) თერმული (ორთქლით, მშრალი ცხელი ჰაერით); ბ) ქიმიური (გაზით, ქიმიური ხსნარებით);</w:t>
            </w:r>
          </w:p>
          <w:p w14:paraId="676E3AEE" w14:textId="77777777" w:rsidR="00AA3464" w:rsidRPr="00A51B4F" w:rsidRDefault="00A51B4F" w:rsidP="00A8172E">
            <w:pPr>
              <w:numPr>
                <w:ilvl w:val="0"/>
                <w:numId w:val="21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გ) ცივი (მაგ. პლაზმური).</w:t>
            </w:r>
          </w:p>
          <w:p w14:paraId="0AD79BA0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ქიმიური ნაერთები</w:t>
            </w:r>
            <w:r w:rsidR="00A8172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დეტერგენტები, დეზინფექტანტები</w:t>
            </w:r>
            <w:r w:rsidR="00A8172E" w:rsidRPr="00A8172E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890" w:type="dxa"/>
            <w:vMerge/>
            <w:vAlign w:val="center"/>
          </w:tcPr>
          <w:p w14:paraId="0C79F077" w14:textId="77777777"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AA3464" w:rsidRPr="00A51B4F" w14:paraId="3F4619E5" w14:textId="77777777" w:rsidTr="00A8172E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14:paraId="61709180" w14:textId="77777777"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68AB9C3" w14:textId="77777777" w:rsidR="00AA3464" w:rsidRPr="00A51B4F" w:rsidRDefault="00A51B4F" w:rsidP="00667EE1">
            <w:pPr>
              <w:ind w:left="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ნოზოკომიური</w:t>
            </w:r>
          </w:p>
          <w:p w14:paraId="030534A7" w14:textId="77777777" w:rsidR="00AA3464" w:rsidRPr="00A51B4F" w:rsidRDefault="00A51B4F" w:rsidP="00667EE1">
            <w:pPr>
              <w:spacing w:after="200"/>
              <w:ind w:left="8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ინფექციების  პრევენციის განმარტება</w:t>
            </w:r>
          </w:p>
        </w:tc>
        <w:tc>
          <w:tcPr>
            <w:tcW w:w="3963" w:type="dxa"/>
            <w:shd w:val="clear" w:color="auto" w:fill="auto"/>
          </w:tcPr>
          <w:p w14:paraId="79C190BA" w14:textId="77777777" w:rsidR="00AA3464" w:rsidRPr="00A51B4F" w:rsidRDefault="00A51B4F" w:rsidP="00A8172E">
            <w:pPr>
              <w:numPr>
                <w:ilvl w:val="0"/>
                <w:numId w:val="14"/>
              </w:numPr>
              <w:tabs>
                <w:tab w:val="left" w:pos="393"/>
              </w:tabs>
              <w:ind w:left="93" w:right="17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ნოზოკომიური ინფექციების გავრცელების პრევენციულ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ღონისძიებებს;</w:t>
            </w:r>
          </w:p>
          <w:p w14:paraId="11DA3A45" w14:textId="77777777" w:rsidR="00AA3464" w:rsidRPr="00A51B4F" w:rsidRDefault="00A51B4F" w:rsidP="00A8172E">
            <w:pPr>
              <w:numPr>
                <w:ilvl w:val="0"/>
                <w:numId w:val="14"/>
              </w:numPr>
              <w:tabs>
                <w:tab w:val="left" w:pos="393"/>
              </w:tabs>
              <w:ind w:left="93" w:right="17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კლინიკაში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ნოზოკომიური ინფექციების განვითარების მიზეზებს;</w:t>
            </w:r>
          </w:p>
          <w:p w14:paraId="7BFA157F" w14:textId="77777777" w:rsidR="00AA3464" w:rsidRPr="00A51B4F" w:rsidRDefault="00A8172E" w:rsidP="00A8172E">
            <w:pPr>
              <w:numPr>
                <w:ilvl w:val="0"/>
                <w:numId w:val="14"/>
              </w:numPr>
              <w:tabs>
                <w:tab w:val="left" w:pos="393"/>
              </w:tabs>
              <w:ind w:left="93" w:right="17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8172E">
              <w:rPr>
                <w:rFonts w:ascii="Sylfaen" w:eastAsia="Arial Unicode MS" w:hAnsi="Sylfaen" w:cs="Arial Unicode MS"/>
                <w:sz w:val="20"/>
                <w:szCs w:val="20"/>
              </w:rPr>
              <w:t>ლოკაციების მიხედვით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ნოზოკომიური ინფექციებს;</w:t>
            </w:r>
          </w:p>
          <w:p w14:paraId="44179E53" w14:textId="77777777" w:rsidR="00AA3464" w:rsidRPr="00A51B4F" w:rsidRDefault="00A8172E" w:rsidP="00A8172E">
            <w:pPr>
              <w:numPr>
                <w:ilvl w:val="0"/>
                <w:numId w:val="14"/>
              </w:numPr>
              <w:tabs>
                <w:tab w:val="left" w:pos="393"/>
              </w:tabs>
              <w:ind w:left="93" w:right="17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კატეგორიების მიხედვით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განმარტავს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სამედიცინო  ნარჩენებს და მისი მართვის პრინციპებს;</w:t>
            </w:r>
          </w:p>
          <w:p w14:paraId="5921B349" w14:textId="77777777" w:rsidR="00AA3464" w:rsidRPr="00A51B4F" w:rsidRDefault="00667EE1" w:rsidP="00A8172E">
            <w:pPr>
              <w:numPr>
                <w:ilvl w:val="0"/>
                <w:numId w:val="14"/>
              </w:numPr>
              <w:tabs>
                <w:tab w:val="left" w:pos="393"/>
              </w:tabs>
              <w:ind w:left="93" w:right="17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სამედიცინო თეთრეულის მართვის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>პრინციპებს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14:paraId="7CE7EF40" w14:textId="77777777" w:rsidR="00AA3464" w:rsidRPr="00A51B4F" w:rsidRDefault="00AA3464">
            <w:pPr>
              <w:spacing w:after="200"/>
              <w:ind w:left="10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07" w:type="dxa"/>
          </w:tcPr>
          <w:p w14:paraId="68D2747E" w14:textId="77777777" w:rsidR="00AA3464" w:rsidRPr="00A51B4F" w:rsidRDefault="00A51B4F" w:rsidP="00A8172E">
            <w:pPr>
              <w:ind w:right="8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ნოზოკომიური ინფექციების პრევენცია</w:t>
            </w:r>
          </w:p>
          <w:p w14:paraId="6CCBE48E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-ინფექციის გავრცელების გზების ცოდნა </w:t>
            </w:r>
          </w:p>
          <w:p w14:paraId="650C132B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-პერსონალური  დაცვის საშუალებების გამოყენება</w:t>
            </w:r>
          </w:p>
          <w:p w14:paraId="1B4854EE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-სამედიცინო   ნარჩენების    მართვა</w:t>
            </w:r>
          </w:p>
          <w:p w14:paraId="40EEEF0D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-სამედიცინო თეთრეულის მართვა</w:t>
            </w:r>
          </w:p>
          <w:p w14:paraId="29558F3B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-ხელის ჰიგიენა </w:t>
            </w:r>
          </w:p>
          <w:p w14:paraId="5264852D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-მოძრაობის ფუნქციური  ნაკადების  სქემების დაცვა</w:t>
            </w:r>
          </w:p>
          <w:p w14:paraId="7555F8C5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-პაციენტების  ადეკვატური  სივრცობრივი  სეპარაცია</w:t>
            </w:r>
          </w:p>
          <w:p w14:paraId="7E358D35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-საიზოლაციო  სათავსების  (ბოქსი,  ნახევრად  ბოქსი,  ბოქსირებული  პალატა)  ადეკვატური  რაოდენობა</w:t>
            </w:r>
          </w:p>
          <w:p w14:paraId="67771CF8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-ზედაპირებისა  და  საგნების  ადეკვატური  გასუფთავების  უზრუნველყოფა</w:t>
            </w:r>
          </w:p>
          <w:p w14:paraId="5F9F3387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-დეზინფექცია-სტერილიზაციის პროცესის სწორად წარმოება</w:t>
            </w:r>
          </w:p>
          <w:p w14:paraId="7988AF49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-საიზოლაციო  სათავსების  და  სამედიცინო  მომსახურების  სპეციფიკური  არეალების ვენტილაციის  შესაბამისი  რეჟიმით  უზრუნველყოფა </w:t>
            </w:r>
          </w:p>
          <w:p w14:paraId="0BB97D48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ნოზოკომიური ინფექციების განვითარების მიზეზები:</w:t>
            </w:r>
          </w:p>
          <w:p w14:paraId="6607ED13" w14:textId="77777777" w:rsidR="00AA3464" w:rsidRPr="00A51B4F" w:rsidRDefault="00A51B4F" w:rsidP="00A8172E">
            <w:pPr>
              <w:numPr>
                <w:ilvl w:val="0"/>
                <w:numId w:val="5"/>
              </w:num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არარაციონალური ანტიბიოტიკოპროფილაქტიკა</w:t>
            </w:r>
          </w:p>
          <w:p w14:paraId="591EDB66" w14:textId="77777777" w:rsidR="00AA3464" w:rsidRPr="00A51B4F" w:rsidRDefault="00A51B4F" w:rsidP="00A8172E">
            <w:pPr>
              <w:numPr>
                <w:ilvl w:val="0"/>
                <w:numId w:val="5"/>
              </w:num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არასათანადოდ გამართული  სავენტილაციო და სადრენაჟო სისტემები</w:t>
            </w:r>
          </w:p>
          <w:p w14:paraId="0FD3CEAB" w14:textId="77777777" w:rsidR="00AA3464" w:rsidRPr="00A51B4F" w:rsidRDefault="00A51B4F" w:rsidP="00A8172E">
            <w:pPr>
              <w:numPr>
                <w:ilvl w:val="0"/>
                <w:numId w:val="5"/>
              </w:num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კონტროლის სისტემის არარსებობა და მისი ელემენტარული ღონისძიებების ხშირი უგულვებელყოფა</w:t>
            </w:r>
          </w:p>
          <w:p w14:paraId="4BAC3E34" w14:textId="77777777" w:rsidR="00AA3464" w:rsidRPr="00A51B4F" w:rsidRDefault="00A51B4F" w:rsidP="00A8172E">
            <w:pPr>
              <w:numPr>
                <w:ilvl w:val="0"/>
                <w:numId w:val="5"/>
              </w:num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სამედიცინო პერსონალის მიერ სტანდარტული უსაფრთხოების ზომებისა და ხელების დაბანის ტექნიკის დაუცველობა</w:t>
            </w:r>
          </w:p>
          <w:p w14:paraId="29DB20B1" w14:textId="77777777" w:rsidR="00AA3464" w:rsidRPr="00A51B4F" w:rsidRDefault="00A51B4F" w:rsidP="00A8172E">
            <w:pPr>
              <w:numPr>
                <w:ilvl w:val="0"/>
                <w:numId w:val="5"/>
              </w:numPr>
              <w:ind w:left="93" w:right="87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სში-ის მაჩვენებლების შესწავლისადმი მცირე ინტერესი საავადმყოფოს ხელმძღვანელობის მხრიდან</w:t>
            </w:r>
          </w:p>
          <w:p w14:paraId="5681EAEF" w14:textId="77777777" w:rsidR="00AA3464" w:rsidRPr="00A51B4F" w:rsidRDefault="00A51B4F" w:rsidP="00A8172E">
            <w:pPr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ნოზოკომიური ინფექციები  ლოკაციების მიხედვით:</w:t>
            </w:r>
          </w:p>
          <w:p w14:paraId="511EBB59" w14:textId="77777777" w:rsidR="00AA3464" w:rsidRPr="00A51B4F" w:rsidRDefault="00A51B4F" w:rsidP="00A8172E">
            <w:pPr>
              <w:numPr>
                <w:ilvl w:val="0"/>
                <w:numId w:val="17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ქირურგიული ჩარევის მიდამოს ინფექციები - ქიჩმი </w:t>
            </w:r>
          </w:p>
          <w:p w14:paraId="23062E15" w14:textId="77777777" w:rsidR="00AA3464" w:rsidRPr="00A51B4F" w:rsidRDefault="00A51B4F" w:rsidP="00A8172E">
            <w:pPr>
              <w:numPr>
                <w:ilvl w:val="0"/>
                <w:numId w:val="17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ნაკადის პირველადი ინფექციები</w:t>
            </w:r>
          </w:p>
          <w:p w14:paraId="3F22B2EC" w14:textId="77777777" w:rsidR="00AA3464" w:rsidRPr="00A51B4F" w:rsidRDefault="00A51B4F" w:rsidP="00A8172E">
            <w:pPr>
              <w:numPr>
                <w:ilvl w:val="0"/>
                <w:numId w:val="17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შარდგამომყოფი სისტემის ინფექციები</w:t>
            </w:r>
          </w:p>
          <w:p w14:paraId="3136D2AA" w14:textId="77777777" w:rsidR="00AA3464" w:rsidRPr="00A51B4F" w:rsidRDefault="00A51B4F" w:rsidP="00A8172E">
            <w:pPr>
              <w:numPr>
                <w:ilvl w:val="0"/>
                <w:numId w:val="17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კათეტერებთან დაკავშირებული ინფექციები</w:t>
            </w:r>
          </w:p>
          <w:p w14:paraId="1F3C8FD0" w14:textId="77777777" w:rsidR="00AA3464" w:rsidRPr="00A51B4F" w:rsidRDefault="00A51B4F" w:rsidP="00A8172E">
            <w:pPr>
              <w:numPr>
                <w:ilvl w:val="0"/>
                <w:numId w:val="17"/>
              </w:numPr>
              <w:ind w:left="93" w:right="87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ქვემო სასუნთქი გზების ინფექციები</w:t>
            </w:r>
          </w:p>
          <w:p w14:paraId="7165E00C" w14:textId="77777777" w:rsidR="00AA3464" w:rsidRPr="00A51B4F" w:rsidRDefault="00A51B4F" w:rsidP="00A8172E">
            <w:pPr>
              <w:tabs>
                <w:tab w:val="left" w:pos="348"/>
              </w:tabs>
              <w:ind w:left="34" w:right="87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სამედიცინო ნარჩენების მართვა:</w:t>
            </w:r>
          </w:p>
          <w:p w14:paraId="6C51231E" w14:textId="77777777"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  სეგრეგაცია  </w:t>
            </w:r>
          </w:p>
          <w:p w14:paraId="7FBD325A" w14:textId="77777777"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შეგროვება  </w:t>
            </w:r>
          </w:p>
          <w:p w14:paraId="18419BA9" w14:textId="77777777"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შენახვა  </w:t>
            </w:r>
          </w:p>
          <w:p w14:paraId="27FD6AB4" w14:textId="77777777"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გატანა  </w:t>
            </w:r>
          </w:p>
          <w:p w14:paraId="3FF339BB" w14:textId="77777777"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უტილიზაცია  ან/და  განადგურება </w:t>
            </w:r>
          </w:p>
          <w:p w14:paraId="70FA9991" w14:textId="77777777" w:rsidR="00AA3464" w:rsidRPr="00A51B4F" w:rsidRDefault="00A51B4F" w:rsidP="00A8172E">
            <w:pPr>
              <w:numPr>
                <w:ilvl w:val="0"/>
                <w:numId w:val="19"/>
              </w:numPr>
              <w:tabs>
                <w:tab w:val="left" w:pos="348"/>
              </w:tabs>
              <w:ind w:left="93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კლასიფიკაცია: არასახიფათო  და სახიფათო </w:t>
            </w:r>
            <w:r w:rsidR="00A8172E">
              <w:rPr>
                <w:rFonts w:ascii="Sylfaen" w:eastAsia="Arial Unicode MS" w:hAnsi="Sylfaen" w:cs="Arial Unicode MS"/>
                <w:sz w:val="20"/>
                <w:szCs w:val="20"/>
              </w:rPr>
              <w:t>(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ფარმაცევტული, რადიოაქტიური, ბასრი,ინფექციური, მაღალი რისკის ინფექციური, პათ. ანატომიური)</w:t>
            </w:r>
          </w:p>
          <w:p w14:paraId="58E23953" w14:textId="77777777" w:rsidR="00AA3464" w:rsidRPr="00A51B4F" w:rsidRDefault="00A51B4F" w:rsidP="00A8172E">
            <w:pPr>
              <w:tabs>
                <w:tab w:val="left" w:pos="348"/>
              </w:tabs>
              <w:ind w:left="34" w:right="87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სამედიცინო თეთრეულის მართვა: </w:t>
            </w:r>
          </w:p>
          <w:p w14:paraId="79BE037C" w14:textId="77777777" w:rsidR="00AA3464" w:rsidRPr="00A51B4F" w:rsidRDefault="00A51B4F" w:rsidP="00A8172E">
            <w:pPr>
              <w:tabs>
                <w:tab w:val="left" w:pos="348"/>
              </w:tabs>
              <w:ind w:left="93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ჭუჭყიანი თეთრეულის შეგროვება; ტრანსპორტირება; რეცხვა -დეზინფექცია; დაუთოვება; შეფუთვა; სუფთა თეთრეულის ტრანსპორტირება; შენახვა</w:t>
            </w:r>
          </w:p>
        </w:tc>
        <w:tc>
          <w:tcPr>
            <w:tcW w:w="1890" w:type="dxa"/>
            <w:vMerge/>
            <w:vAlign w:val="center"/>
          </w:tcPr>
          <w:p w14:paraId="0998A030" w14:textId="77777777"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AA3464" w:rsidRPr="00A51B4F" w14:paraId="7DD9CDAD" w14:textId="77777777" w:rsidTr="00A8172E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14:paraId="7F5C3277" w14:textId="4FC58A2E" w:rsidR="00AA3464" w:rsidRPr="00A51B4F" w:rsidRDefault="00667EE1" w:rsidP="00667EE1">
            <w:pPr>
              <w:ind w:left="88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4.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საქმის წარმოებისას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 ინექციის პრაქტიკის განმარტება </w:t>
            </w:r>
          </w:p>
        </w:tc>
        <w:tc>
          <w:tcPr>
            <w:tcW w:w="3963" w:type="dxa"/>
            <w:shd w:val="clear" w:color="auto" w:fill="auto"/>
          </w:tcPr>
          <w:p w14:paraId="0F08FBFD" w14:textId="77777777" w:rsidR="00AA3464" w:rsidRPr="00A51B4F" w:rsidRDefault="00D46090" w:rsidP="00BA2D50">
            <w:pPr>
              <w:numPr>
                <w:ilvl w:val="0"/>
                <w:numId w:val="3"/>
              </w:numPr>
              <w:tabs>
                <w:tab w:val="left" w:pos="183"/>
              </w:tabs>
              <w:ind w:left="93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ანტისეპტიკის მეთოდების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>გამოყენებას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მის საჭიროებას;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 </w:t>
            </w:r>
          </w:p>
          <w:p w14:paraId="66B7DD05" w14:textId="77777777" w:rsidR="00AA3464" w:rsidRPr="00A51B4F" w:rsidRDefault="00BA2D50" w:rsidP="00BA2D50">
            <w:pPr>
              <w:tabs>
                <w:tab w:val="left" w:pos="243"/>
              </w:tabs>
              <w:ind w:left="93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="00D46090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განმარტავს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უსაფრთხო ინექციების პრინციპებს;</w:t>
            </w:r>
          </w:p>
          <w:p w14:paraId="36A6E6ED" w14:textId="77777777" w:rsidR="00AA3464" w:rsidRPr="00A51B4F" w:rsidRDefault="00BA2D50" w:rsidP="00BA2D50">
            <w:pPr>
              <w:tabs>
                <w:tab w:val="left" w:pos="183"/>
              </w:tabs>
              <w:ind w:left="93" w:righ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</w:t>
            </w:r>
            <w:r w:rsidR="00D46090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განმარტავს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ბასრი საგნების </w:t>
            </w:r>
            <w:r w:rsidR="00D4609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გამოყენებისას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უსაფრთხოების </w:t>
            </w:r>
            <w:r w:rsidR="00D4609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უზრუნველყოფი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  პროცედურებს;</w:t>
            </w:r>
          </w:p>
          <w:p w14:paraId="3BF5F155" w14:textId="4EE1EE5E" w:rsidR="00AA3464" w:rsidRPr="00A51B4F" w:rsidRDefault="00BA2D50" w:rsidP="00BA2D50">
            <w:pPr>
              <w:tabs>
                <w:tab w:val="left" w:pos="183"/>
              </w:tabs>
              <w:ind w:left="93" w:righ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განსაზღვრავს 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ექს</w:t>
            </w:r>
            <w:r w:rsidR="0073325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</w:t>
            </w:r>
            <w:r w:rsidR="00A51B4F"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ოზიციის შემდგომი პროფილაქტიკის პრინციპებს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14:paraId="65381E8C" w14:textId="77777777" w:rsidR="00AA3464" w:rsidRPr="00A51B4F" w:rsidRDefault="00AA3464">
            <w:pPr>
              <w:spacing w:after="200"/>
              <w:ind w:left="75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07" w:type="dxa"/>
          </w:tcPr>
          <w:p w14:paraId="34F8C471" w14:textId="77777777" w:rsidR="00AA3464" w:rsidRPr="00A51B4F" w:rsidRDefault="00A51B4F" w:rsidP="00C94B85">
            <w:pPr>
              <w:ind w:right="8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ანტისეპტიკის მეთოდები</w:t>
            </w:r>
          </w:p>
          <w:p w14:paraId="4694E5E3" w14:textId="77777777" w:rsidR="00AA3464" w:rsidRPr="00A51B4F" w:rsidRDefault="00A51B4F" w:rsidP="00C94B85">
            <w:pPr>
              <w:ind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რა  არის  ანტისეპტიკა; ანტისეპტიკური  საშუალებების  ტიპები  და  მათი  გამოყენება; ანტისეპტიკების შერჩევის  კრიტერიუმები; ანტისეპტიკების  შენახვისა  და  განაწილების  კრიტერიუმები.</w:t>
            </w:r>
          </w:p>
          <w:p w14:paraId="59441034" w14:textId="77777777" w:rsidR="00AA3464" w:rsidRPr="00A51B4F" w:rsidRDefault="00A51B4F" w:rsidP="00C94B85">
            <w:pPr>
              <w:ind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უსაფრთხო ინექციების პრინციპებს:</w:t>
            </w:r>
          </w:p>
          <w:p w14:paraId="232E7375" w14:textId="77777777"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უსაფრთხო  ინექციის  განსაზღვრება;</w:t>
            </w:r>
          </w:p>
          <w:p w14:paraId="48101DCE" w14:textId="77777777"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კანის  მომზადება  ინექციისთვის;</w:t>
            </w:r>
          </w:p>
          <w:p w14:paraId="2D543A8F" w14:textId="77777777"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სამკურნალო  პრეპარატების  ამოღება  ფლაკონიდან  და  ამპულიდან;</w:t>
            </w:r>
          </w:p>
          <w:p w14:paraId="135747CF" w14:textId="77777777"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ინტ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რ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ავენური  პაკეტის / წინასწარ  ავსებული  შპრიცების  სათანადო  გამოყენება;</w:t>
            </w:r>
          </w:p>
          <w:p w14:paraId="166A8B19" w14:textId="77777777"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შპრიცების,  ნემსების  უსაფრთხო  უტილიზაცია;</w:t>
            </w:r>
          </w:p>
          <w:p w14:paraId="1066E8B8" w14:textId="77777777"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36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უსაფრთხო ინექციების პრობლემის იდენტიფიცირება, რისკების შეფასება</w:t>
            </w:r>
          </w:p>
          <w:p w14:paraId="56FA9BE1" w14:textId="77777777" w:rsidR="00AA3464" w:rsidRPr="00A51B4F" w:rsidRDefault="00A51B4F" w:rsidP="00170BB5">
            <w:pPr>
              <w:tabs>
                <w:tab w:val="left" w:pos="480"/>
              </w:tabs>
              <w:ind w:left="90" w:right="87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ბასრი საგნების უსაფრთხოების  უზრუნველყოფა:</w:t>
            </w:r>
          </w:p>
          <w:p w14:paraId="673AFA0D" w14:textId="77777777"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48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ბასრი  საგნების  განსაზღვრება;</w:t>
            </w:r>
          </w:p>
          <w:p w14:paraId="5C97B377" w14:textId="77777777"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48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ბასრი  საგნებით  დაზიანების  თავიდან  აცილების  მნიშვნელობა;</w:t>
            </w:r>
          </w:p>
          <w:p w14:paraId="42CCC7E7" w14:textId="77777777" w:rsidR="00AA3464" w:rsidRPr="00A51B4F" w:rsidRDefault="00A51B4F" w:rsidP="00C94B85">
            <w:pPr>
              <w:numPr>
                <w:ilvl w:val="0"/>
                <w:numId w:val="6"/>
              </w:numPr>
              <w:tabs>
                <w:tab w:val="left" w:pos="480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ბასრი  საგნების  უსაფრთხო</w:t>
            </w: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გაუვნებელყოფა</w:t>
            </w:r>
          </w:p>
          <w:p w14:paraId="451DC36E" w14:textId="4C826EC1" w:rsidR="00AA3464" w:rsidRPr="00A51B4F" w:rsidRDefault="00A51B4F" w:rsidP="00170BB5">
            <w:pPr>
              <w:tabs>
                <w:tab w:val="left" w:pos="480"/>
              </w:tabs>
              <w:ind w:left="90" w:right="87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ექს</w:t>
            </w:r>
            <w:r w:rsidR="0073325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ოზიციის შემდგომი პროფილაქტიკის პრინციპები:</w:t>
            </w:r>
          </w:p>
          <w:p w14:paraId="21DF3CFD" w14:textId="77777777"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ind w:left="90" w:right="87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პროცედურები,  რომლებიც  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წარმოადგენს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ექსპოზიციის  რისკს;</w:t>
            </w:r>
          </w:p>
          <w:p w14:paraId="0C336A37" w14:textId="77777777"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spacing w:before="60"/>
              <w:ind w:left="90" w:right="87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ექსპოზიციის შემდგომი პროფილაქტიკის (PEP) განსაღვრება </w:t>
            </w:r>
          </w:p>
          <w:p w14:paraId="2B7E6B37" w14:textId="77777777"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spacing w:before="60"/>
              <w:ind w:left="90" w:right="87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ზოგადი პროცედურების აღწერა, როდესაც შესაძლებელია მოხდეს 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სისხლსა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სხვა სხეულის სითხეებთან კონტაქტი</w:t>
            </w:r>
          </w:p>
          <w:p w14:paraId="2BE3EF67" w14:textId="77777777"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spacing w:before="60"/>
              <w:ind w:left="90" w:right="87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ექსპოზირების შემდეგ სისხლით გადამდები ინფექციების პათოგენების (აივ ვირუსი, B ჰეპატიტი, C ჰეპატიტი) გადაცემის რისკის დონის შეფასება </w:t>
            </w:r>
          </w:p>
          <w:p w14:paraId="626414C3" w14:textId="77777777"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spacing w:before="60"/>
              <w:ind w:left="90" w:right="87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დაწესებულების მენეჯმენტის ფუნქციების და პსუხისმგებლობების განმარტება</w:t>
            </w:r>
          </w:p>
          <w:p w14:paraId="347D6E95" w14:textId="77777777"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spacing w:before="60"/>
              <w:ind w:left="90" w:right="87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PEP-ის ექვსი ეტაპის განმარტება</w:t>
            </w:r>
          </w:p>
          <w:p w14:paraId="4B0819A1" w14:textId="77777777" w:rsidR="00AA3464" w:rsidRPr="00A51B4F" w:rsidRDefault="00A51B4F" w:rsidP="00AB681D">
            <w:pPr>
              <w:numPr>
                <w:ilvl w:val="0"/>
                <w:numId w:val="6"/>
              </w:numPr>
              <w:tabs>
                <w:tab w:val="left" w:pos="375"/>
              </w:tabs>
              <w:ind w:left="90" w:right="87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B681D">
              <w:rPr>
                <w:rFonts w:ascii="Sylfaen" w:eastAsia="Arial Unicode MS" w:hAnsi="Sylfaen" w:cs="Arial Unicode MS"/>
                <w:sz w:val="20"/>
                <w:szCs w:val="20"/>
              </w:rPr>
              <w:t>უსაფრთხოების ზომები  ექსპოზიციის  თავიდან  ასაცილებლად</w:t>
            </w:r>
            <w:r w:rsidR="00AB681D" w:rsidRPr="00AB681D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890" w:type="dxa"/>
            <w:vMerge/>
            <w:vAlign w:val="center"/>
          </w:tcPr>
          <w:p w14:paraId="10CC049E" w14:textId="77777777"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AA3464" w:rsidRPr="00A51B4F" w14:paraId="510BC313" w14:textId="77777777" w:rsidTr="00A8172E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14:paraId="27B47377" w14:textId="77777777" w:rsidR="00AA3464" w:rsidRPr="00A51B4F" w:rsidRDefault="00D46090" w:rsidP="00D46090">
            <w:pPr>
              <w:ind w:left="88" w:right="8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5.</w:t>
            </w:r>
            <w:r w:rsidR="00A51B4F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საიზოლაციო შემზღუდველი ღონისძიებების გატარების განმარტება</w:t>
            </w:r>
          </w:p>
        </w:tc>
        <w:tc>
          <w:tcPr>
            <w:tcW w:w="3963" w:type="dxa"/>
            <w:shd w:val="clear" w:color="auto" w:fill="auto"/>
          </w:tcPr>
          <w:p w14:paraId="50BE5B65" w14:textId="77777777" w:rsidR="00AA3464" w:rsidRPr="00A51B4F" w:rsidRDefault="00A51B4F" w:rsidP="00D46090">
            <w:pPr>
              <w:numPr>
                <w:ilvl w:val="0"/>
                <w:numId w:val="7"/>
              </w:numPr>
              <w:tabs>
                <w:tab w:val="left" w:pos="393"/>
              </w:tabs>
              <w:ind w:left="93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  დაავადების 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მიხედვით პაციენტთა   სწორი  იზოლაციის  მნიშვნელობას;</w:t>
            </w: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14:paraId="31C51041" w14:textId="77777777" w:rsidR="00AA3464" w:rsidRPr="00A51B4F" w:rsidRDefault="00A51B4F" w:rsidP="00D46090">
            <w:pPr>
              <w:numPr>
                <w:ilvl w:val="0"/>
                <w:numId w:val="7"/>
              </w:numPr>
              <w:tabs>
                <w:tab w:val="left" w:pos="393"/>
              </w:tabs>
              <w:ind w:left="93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  </w:t>
            </w:r>
            <w:r w:rsidR="00D46090" w:rsidRPr="00D46090">
              <w:rPr>
                <w:rFonts w:ascii="Sylfaen" w:eastAsia="Arial Unicode MS" w:hAnsi="Sylfaen" w:cs="Arial Unicode MS"/>
                <w:sz w:val="20"/>
                <w:szCs w:val="20"/>
              </w:rPr>
              <w:t>გადამცემი  დაავადებების შემთხვევაში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პაციენტთა   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იზოლაცია-კოჰორტიზაციას  ჰაერით, წვეთოვნად და კონტაქტის გზით</w:t>
            </w:r>
            <w:r w:rsidR="00D4609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  <w:p w14:paraId="700D49EE" w14:textId="77777777" w:rsidR="00AA3464" w:rsidRPr="00A51B4F" w:rsidRDefault="00A51B4F" w:rsidP="00D46090">
            <w:pPr>
              <w:numPr>
                <w:ilvl w:val="0"/>
                <w:numId w:val="7"/>
              </w:numPr>
              <w:tabs>
                <w:tab w:val="left" w:pos="393"/>
              </w:tabs>
              <w:ind w:left="93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გადაცემის გზებზე დაფუძნებული დაავადებების შესაბამისად  პერსონალური  და სტანდარტული  დაცვის ღონისძიებებს;</w:t>
            </w:r>
          </w:p>
          <w:p w14:paraId="48DA11C4" w14:textId="77777777" w:rsidR="00AA3464" w:rsidRPr="00A51B4F" w:rsidRDefault="00A51B4F" w:rsidP="00D46090">
            <w:pPr>
              <w:numPr>
                <w:ilvl w:val="0"/>
                <w:numId w:val="7"/>
              </w:numPr>
              <w:tabs>
                <w:tab w:val="left" w:pos="393"/>
              </w:tabs>
              <w:ind w:left="93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წესების დაცვით აწარმოებს   სამედიცინო დაწესებულებაში  პერსონალისა და  პაციენტების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მოძრაობის ნაკადს</w:t>
            </w:r>
            <w:r w:rsidR="00D4609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307" w:type="dxa"/>
          </w:tcPr>
          <w:p w14:paraId="70E87207" w14:textId="77777777"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მიხედვით პაციენტთა   სწორი  იზოლაციის  მნიშვნელობა;</w:t>
            </w:r>
          </w:p>
          <w:p w14:paraId="206B70FA" w14:textId="77777777"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გადაცემის გზები:</w:t>
            </w:r>
          </w:p>
          <w:p w14:paraId="54D9F92A" w14:textId="77777777"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კონტაქტური, აეროგენური, ფეკალურ ორალური, ტრანსმისიული, ვერტიკალური, პარენტერალური</w:t>
            </w:r>
          </w:p>
          <w:p w14:paraId="4938B200" w14:textId="77777777"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იზოლაცია-კოჰორტიზაციას  ჰაერით, წვეთოვნად და კონტაქტის გზით გადამცემი  დაავადებების შემთხვევაში:  </w:t>
            </w:r>
          </w:p>
          <w:p w14:paraId="1F117980" w14:textId="77777777"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კოჰორტიზაცია</w:t>
            </w:r>
          </w:p>
          <w:p w14:paraId="7C6EF29F" w14:textId="77777777"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პაციენტთა   იზოლაციის /კოჰორტიზაციის  მეთოდები</w:t>
            </w:r>
          </w:p>
          <w:p w14:paraId="475EB6C5" w14:textId="77777777"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აიზოლაციურ- შემზღუდველი ღონისძიებები და საიზოლაციო საშუალებები</w:t>
            </w:r>
          </w:p>
          <w:p w14:paraId="17968AE5" w14:textId="77777777"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ინფექციის გადაცემის გზებზე მოქმედი ღონისძიებები</w:t>
            </w:r>
          </w:p>
          <w:p w14:paraId="055B392E" w14:textId="77777777"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უსაფრთხოების  წესები </w:t>
            </w:r>
          </w:p>
          <w:p w14:paraId="17AD3FDA" w14:textId="77777777"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პერსონალური  და   სტანდარტული   დაცვის  საშუალებები ინფექციის ტიპების მიხედვით</w:t>
            </w:r>
          </w:p>
          <w:p w14:paraId="6C775321" w14:textId="77777777" w:rsidR="00AA3464" w:rsidRPr="00A51B4F" w:rsidRDefault="00A51B4F" w:rsidP="00D46090">
            <w:pPr>
              <w:ind w:left="90" w:right="1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მოძრაობის ნაკადის აქტივობის მოდელის განსაზღვრა   სამედიცინო დაწესებულებაში  ინფექციის პრევენციის </w:t>
            </w: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და კონტროლის მიზნით</w:t>
            </w:r>
          </w:p>
          <w:p w14:paraId="38BCF706" w14:textId="77777777" w:rsidR="00AA3464" w:rsidRPr="00A51B4F" w:rsidRDefault="00A51B4F" w:rsidP="00C94B85">
            <w:pPr>
              <w:numPr>
                <w:ilvl w:val="0"/>
                <w:numId w:val="9"/>
              </w:numPr>
              <w:spacing w:before="60"/>
              <w:ind w:left="90" w:right="177" w:hanging="216"/>
              <w:jc w:val="both"/>
              <w:rPr>
                <w:rFonts w:ascii="Sylfaen" w:hAnsi="Sylfaen"/>
              </w:rPr>
            </w:pPr>
            <w:r w:rsidRPr="00C94B85">
              <w:rPr>
                <w:rFonts w:ascii="Sylfaen" w:eastAsia="Arial Unicode MS" w:hAnsi="Sylfaen" w:cs="Arial Unicode MS"/>
                <w:sz w:val="20"/>
                <w:szCs w:val="20"/>
              </w:rPr>
              <w:t>მოძრაობის ნაკადის და აქტივობის მოდელის განსაზღვრა სამედიცინო დაწესებულებაში</w:t>
            </w:r>
            <w:r w:rsidR="00C94B85" w:rsidRPr="00C94B85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C94B85">
              <w:rPr>
                <w:rFonts w:ascii="Sylfaen" w:eastAsia="Arial Unicode MS" w:hAnsi="Sylfaen" w:cs="Arial Unicode MS"/>
                <w:sz w:val="20"/>
                <w:szCs w:val="20"/>
              </w:rPr>
              <w:t>სივრცისა და აპარატურის მიმართ განსაზღვრული მოთხოვნები ინფექციის პრევენციისა და კონტროლის მიზნით</w:t>
            </w:r>
            <w:r w:rsidR="00C94B85" w:rsidRPr="00C94B85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C94B85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განყოფილებების ორგანიზება</w:t>
            </w:r>
            <w:r w:rsidR="00C94B85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საოპერაციო ოთახში მუშაობის 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რეკომენდაცია/გზამკვლევები</w:t>
            </w:r>
            <w:r w:rsidR="00C94B85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890" w:type="dxa"/>
            <w:vMerge/>
            <w:vAlign w:val="center"/>
          </w:tcPr>
          <w:p w14:paraId="445D7985" w14:textId="77777777" w:rsidR="00AA3464" w:rsidRPr="00A51B4F" w:rsidRDefault="00AA346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14:paraId="4B478EFC" w14:textId="77777777" w:rsidR="00AA3464" w:rsidRDefault="00AA346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134546A5" w14:textId="77777777" w:rsidR="00AA3464" w:rsidRPr="00A51B4F" w:rsidRDefault="00A51B4F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14:paraId="63B3ED66" w14:textId="4B6C2806" w:rsidR="00AA3464" w:rsidRPr="00A51B4F" w:rsidRDefault="00A51B4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t xml:space="preserve">3.1. სწავლებისა და შეფასების </w:t>
      </w:r>
      <w:r w:rsidR="00046F2F">
        <w:rPr>
          <w:rFonts w:ascii="Sylfaen" w:eastAsia="Arial Unicode MS" w:hAnsi="Sylfaen" w:cs="Arial Unicode MS"/>
          <w:b/>
          <w:sz w:val="20"/>
          <w:szCs w:val="20"/>
        </w:rPr>
        <w:t>ორგანიზება</w:t>
      </w:r>
      <w:r w:rsidRPr="00A51B4F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p w14:paraId="08A74A82" w14:textId="77777777" w:rsidR="00AA3464" w:rsidRPr="00A51B4F" w:rsidRDefault="00AA346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7"/>
        <w:tblW w:w="13376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72"/>
        <w:gridCol w:w="5008"/>
        <w:gridCol w:w="2164"/>
        <w:gridCol w:w="2250"/>
        <w:gridCol w:w="2582"/>
      </w:tblGrid>
      <w:tr w:rsidR="00AA3464" w:rsidRPr="00A51B4F" w14:paraId="77975A10" w14:textId="77777777" w:rsidTr="00046F2F">
        <w:trPr>
          <w:trHeight w:val="600"/>
        </w:trPr>
        <w:tc>
          <w:tcPr>
            <w:tcW w:w="1372" w:type="dxa"/>
            <w:vAlign w:val="center"/>
          </w:tcPr>
          <w:p w14:paraId="14E218A6" w14:textId="77777777"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008" w:type="dxa"/>
            <w:vAlign w:val="center"/>
          </w:tcPr>
          <w:p w14:paraId="40D84D5B" w14:textId="77777777"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164" w:type="dxa"/>
            <w:vAlign w:val="center"/>
          </w:tcPr>
          <w:p w14:paraId="451C669D" w14:textId="77777777"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250" w:type="dxa"/>
          </w:tcPr>
          <w:p w14:paraId="6D99649B" w14:textId="77777777"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2582" w:type="dxa"/>
            <w:tcBorders>
              <w:bottom w:val="single" w:sz="4" w:space="0" w:color="000000"/>
            </w:tcBorders>
          </w:tcPr>
          <w:p w14:paraId="30B58AC4" w14:textId="77777777"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14:paraId="3F994FCE" w14:textId="77777777" w:rsidR="00AA3464" w:rsidRPr="00A51B4F" w:rsidRDefault="00A51B4F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3E4D44" w:rsidRPr="00A51B4F" w14:paraId="380830A9" w14:textId="77777777" w:rsidTr="00046F2F">
        <w:trPr>
          <w:trHeight w:val="420"/>
        </w:trPr>
        <w:tc>
          <w:tcPr>
            <w:tcW w:w="1372" w:type="dxa"/>
          </w:tcPr>
          <w:p w14:paraId="04671BEA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2A69C7B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CCDBE33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C06881E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1A0AC5B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C010782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E89E829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B9C2FE1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11E5B36B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420B9D5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685EF6D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B3F1AA4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EEDCA95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381C180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3E8F949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BB01852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DA1E178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653B712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4A31EC2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0DFBDA4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27AE2CB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F5B51A6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D5832B8" w14:textId="77777777" w:rsidR="003E4D44" w:rsidRDefault="003E4D44" w:rsidP="00C94B8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B9EA418" w14:textId="77777777" w:rsidR="003E4D44" w:rsidRPr="00A51B4F" w:rsidRDefault="003E4D44" w:rsidP="00C94B8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008" w:type="dxa"/>
            <w:shd w:val="clear" w:color="auto" w:fill="auto"/>
          </w:tcPr>
          <w:p w14:paraId="200A1219" w14:textId="77777777" w:rsidR="003E4D44" w:rsidRPr="00A51B4F" w:rsidRDefault="003E4D44" w:rsidP="00C94B85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სტანდარტული უსაფრთხოების  ზომების   შემადგენელი კომპონენტები:</w:t>
            </w:r>
          </w:p>
          <w:p w14:paraId="3D6519B5" w14:textId="77777777"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ხელის ჰიგიენა</w:t>
            </w:r>
          </w:p>
          <w:p w14:paraId="6A97F950" w14:textId="77777777"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პირადი დამცავი აღჭურვილობა (PPE) </w:t>
            </w:r>
          </w:p>
          <w:p w14:paraId="6344539E" w14:textId="77777777"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ბასრი ინსტრუმენტების მართვა</w:t>
            </w:r>
          </w:p>
          <w:p w14:paraId="4F48C145" w14:textId="77777777"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ხველის ეტიკეტი/რესპირატორული ჰიგიენა</w:t>
            </w:r>
          </w:p>
          <w:p w14:paraId="352B4AFC" w14:textId="77777777"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დაღვრილი სისხლისა და სხეულის სითხეების  უსაფრთხო მენეჯმენტი</w:t>
            </w:r>
          </w:p>
          <w:p w14:paraId="58E873FF" w14:textId="77777777"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თეთრეულის უსაფრთხო განკარგვა</w:t>
            </w:r>
          </w:p>
          <w:p w14:paraId="68B6DE4B" w14:textId="77777777"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ნარჩენების უსაფრთხო მართვა</w:t>
            </w:r>
          </w:p>
          <w:p w14:paraId="4A7AC939" w14:textId="77777777" w:rsidR="003E4D44" w:rsidRPr="00A51B4F" w:rsidRDefault="003E4D44" w:rsidP="00C94B85">
            <w:pPr>
              <w:numPr>
                <w:ilvl w:val="0"/>
                <w:numId w:val="18"/>
              </w:numPr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დასუფთავება და დეკონტამინაცია</w:t>
            </w:r>
          </w:p>
          <w:p w14:paraId="638671B6" w14:textId="77777777" w:rsidR="003E4D44" w:rsidRPr="00A51B4F" w:rsidRDefault="003E4D44" w:rsidP="00C94B85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სტანდარტული            უსაფრთხოების ზომების გამოყენების                 როლი  ინფექციის პრევენციისა და კონტროლის საქმეში. </w:t>
            </w:r>
          </w:p>
          <w:p w14:paraId="37C5436F" w14:textId="77777777" w:rsidR="003E4D44" w:rsidRPr="00A51B4F" w:rsidRDefault="003E4D44" w:rsidP="00C94B85">
            <w:pPr>
              <w:numPr>
                <w:ilvl w:val="0"/>
                <w:numId w:val="11"/>
              </w:numPr>
              <w:tabs>
                <w:tab w:val="left" w:pos="314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ინფექციის გამომწვევი მიკროორგანიმების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რიცხვის შემცირება </w:t>
            </w:r>
          </w:p>
          <w:p w14:paraId="25B8DDE1" w14:textId="77777777" w:rsidR="003E4D44" w:rsidRPr="00A51B4F" w:rsidRDefault="003E4D44" w:rsidP="00C94B85">
            <w:pPr>
              <w:numPr>
                <w:ilvl w:val="0"/>
                <w:numId w:val="11"/>
              </w:numPr>
              <w:tabs>
                <w:tab w:val="left" w:pos="314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ინფექციის გამომწვევი მიკროორგანიმების განადგურება ან დეაქტივაცია </w:t>
            </w:r>
          </w:p>
          <w:p w14:paraId="4024D170" w14:textId="77777777" w:rsidR="003E4D44" w:rsidRPr="00A51B4F" w:rsidRDefault="003E4D44" w:rsidP="00C94B85">
            <w:pPr>
              <w:numPr>
                <w:ilvl w:val="0"/>
                <w:numId w:val="11"/>
              </w:numPr>
              <w:tabs>
                <w:tab w:val="left" w:pos="314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ბარიერების შექმნა, რათა ხელი შეუშალონ ინფექციის გამომწვევი მიკროორგანიზმების გავრცელებას</w:t>
            </w:r>
          </w:p>
          <w:p w14:paraId="5F838137" w14:textId="77777777" w:rsidR="003E4D44" w:rsidRPr="00A51B4F" w:rsidRDefault="003E4D44" w:rsidP="00C94B85">
            <w:pPr>
              <w:numPr>
                <w:ilvl w:val="0"/>
                <w:numId w:val="11"/>
              </w:numPr>
              <w:tabs>
                <w:tab w:val="left" w:pos="314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რისკის შემცველი სამედიცინო მანიპულაციების რიცხვის შემცირება ან სარისკო პრაქტიკისათვის თავის არიდება </w:t>
            </w:r>
          </w:p>
          <w:p w14:paraId="5300F86A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3.საექთნო ჩარევების დროს ხელის  ჰიგიენის წესები: </w:t>
            </w:r>
          </w:p>
          <w:p w14:paraId="6746E7C0" w14:textId="77777777" w:rsidR="003E4D44" w:rsidRPr="00A51B4F" w:rsidRDefault="003E4D44" w:rsidP="00C94B85">
            <w:pPr>
              <w:tabs>
                <w:tab w:val="left" w:pos="314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კანის ნორმალური მიკროფლორა; </w:t>
            </w:r>
          </w:p>
          <w:p w14:paraId="2635AA83" w14:textId="77777777" w:rsidR="003E4D44" w:rsidRPr="00A51B4F" w:rsidRDefault="003E4D44" w:rsidP="00C94B85">
            <w:pPr>
              <w:tabs>
                <w:tab w:val="left" w:pos="314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გამომწვევების ტრანსმისია ხელებით;</w:t>
            </w:r>
          </w:p>
          <w:p w14:paraId="73DB1D6F" w14:textId="77777777" w:rsidR="003E4D44" w:rsidRPr="00A51B4F" w:rsidRDefault="003E4D44" w:rsidP="00C94B85">
            <w:pPr>
              <w:numPr>
                <w:ilvl w:val="0"/>
                <w:numId w:val="8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ხელის ჰიგიენის პროცედურებისთვის განკუთვნილი აღჭურვილობა და პროდუქტები</w:t>
            </w:r>
          </w:p>
          <w:p w14:paraId="38050DDB" w14:textId="77777777" w:rsidR="003E4D44" w:rsidRPr="00A51B4F" w:rsidRDefault="003E4D44" w:rsidP="00C94B85">
            <w:pPr>
              <w:numPr>
                <w:ilvl w:val="0"/>
                <w:numId w:val="8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ხელის ჰიგიენის ჩატარების ჩვენება (WHO, CDC)</w:t>
            </w:r>
          </w:p>
          <w:p w14:paraId="34F15F01" w14:textId="77777777" w:rsidR="003E4D44" w:rsidRPr="00A51B4F" w:rsidRDefault="003E4D44" w:rsidP="00C94B85">
            <w:pPr>
              <w:numPr>
                <w:ilvl w:val="0"/>
                <w:numId w:val="8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ხელის  ქირურგიული ანტისეპტიკის ტექნიკა,</w:t>
            </w:r>
          </w:p>
          <w:p w14:paraId="2AD6780A" w14:textId="77777777" w:rsidR="003E4D44" w:rsidRPr="00A51B4F" w:rsidRDefault="003E4D44" w:rsidP="00C94B85">
            <w:pPr>
              <w:numPr>
                <w:ilvl w:val="0"/>
                <w:numId w:val="8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დაზიანებული კანის მოვლა </w:t>
            </w:r>
          </w:p>
          <w:p w14:paraId="00C7E6D6" w14:textId="77777777" w:rsidR="003E4D44" w:rsidRPr="00A51B4F" w:rsidRDefault="003E4D44" w:rsidP="00C94B85">
            <w:pPr>
              <w:tabs>
                <w:tab w:val="left" w:pos="314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4. პერსონალური დაცვის  საშუალებები:</w:t>
            </w:r>
          </w:p>
          <w:p w14:paraId="0FEF52FF" w14:textId="77777777" w:rsidR="003E4D44" w:rsidRPr="00F03A5F" w:rsidRDefault="003E4D44" w:rsidP="00C94B85">
            <w:pPr>
              <w:numPr>
                <w:ilvl w:val="0"/>
                <w:numId w:val="20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hAnsi="Sylfaen"/>
              </w:rPr>
            </w:pP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ხელების დაცვა -ხელთათმანი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კანის, ტანსაცმლის დაცვა -ხალათი/წინსაფარი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სათვალე- თვალის დაცვა</w:t>
            </w:r>
          </w:p>
          <w:p w14:paraId="6B4FBD67" w14:textId="77777777" w:rsidR="003E4D44" w:rsidRPr="00A51B4F" w:rsidRDefault="003E4D44" w:rsidP="00F03A5F">
            <w:pPr>
              <w:numPr>
                <w:ilvl w:val="0"/>
                <w:numId w:val="20"/>
              </w:numPr>
              <w:tabs>
                <w:tab w:val="left" w:pos="314"/>
              </w:tabs>
              <w:ind w:left="44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სახის ფარი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ნიღაბი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რესპირატორი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ფეხსაცმელი/ბახილები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F03A5F">
              <w:rPr>
                <w:rFonts w:ascii="Sylfaen" w:eastAsia="Arial Unicode MS" w:hAnsi="Sylfaen" w:cs="Arial Unicode MS"/>
                <w:sz w:val="20"/>
                <w:szCs w:val="20"/>
              </w:rPr>
              <w:t>ქუდი/ თმის ჩაჩი</w:t>
            </w:r>
            <w:r w:rsidR="00F03A5F" w:rsidRPr="00F03A5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164" w:type="dxa"/>
            <w:vMerge w:val="restart"/>
            <w:vAlign w:val="center"/>
          </w:tcPr>
          <w:p w14:paraId="6D2209AB" w14:textId="77777777" w:rsidR="003E4D44" w:rsidRPr="00A51B4F" w:rsidRDefault="0046663B" w:rsidP="00BE3A57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3E4D44"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14:paraId="4DD9E745" w14:textId="77777777" w:rsidR="003E4D44" w:rsidRPr="00A51B4F" w:rsidRDefault="003E4D44" w:rsidP="00C94B85">
            <w:pPr>
              <w:ind w:left="72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14:paraId="3B8A2F8A" w14:textId="77777777" w:rsidR="003E4D44" w:rsidRPr="00A51B4F" w:rsidRDefault="003E4D4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</w:tcPr>
          <w:p w14:paraId="3F4E8312" w14:textId="77777777" w:rsidR="00BE3A57" w:rsidRDefault="00BE3A57" w:rsidP="00BE3A57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yellow"/>
              </w:rPr>
            </w:pPr>
          </w:p>
          <w:p w14:paraId="42071D62" w14:textId="77777777" w:rsidR="00BE3A57" w:rsidRDefault="00BE3A57" w:rsidP="00BE3A57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7524C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გამოკითხვა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  <w:p w14:paraId="25FF1C42" w14:textId="77777777" w:rsidR="00BE3A57" w:rsidRDefault="00BE3A57" w:rsidP="00BE3A57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14:paraId="46EBD9C8" w14:textId="77777777" w:rsidR="00BE3A57" w:rsidRDefault="00BE3A57" w:rsidP="00BE3A57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14:paraId="610EA446" w14:textId="77777777" w:rsidR="003E4D44" w:rsidRPr="00A51B4F" w:rsidRDefault="003E4D44" w:rsidP="00C94B85">
            <w:pPr>
              <w:ind w:left="7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14:paraId="09C0EA60" w14:textId="77777777" w:rsidR="003E4D44" w:rsidRPr="00A51B4F" w:rsidRDefault="003E4D4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48EC094A" w14:textId="77777777" w:rsidR="003E4D44" w:rsidRPr="00A51B4F" w:rsidRDefault="003E4D44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22D405D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2" w:type="dxa"/>
            <w:vMerge w:val="restart"/>
          </w:tcPr>
          <w:p w14:paraId="3D0AF984" w14:textId="0F484C71" w:rsidR="003E4D44" w:rsidRPr="00A51B4F" w:rsidRDefault="003E4D44" w:rsidP="00BE3A57">
            <w:pPr>
              <w:ind w:right="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14:paraId="69130C9A" w14:textId="63A951DB" w:rsidR="003E4D44" w:rsidRPr="00A51B4F" w:rsidRDefault="003E4D44" w:rsidP="00C94B85">
            <w:pPr>
              <w:ind w:left="72" w:right="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AD74D02" w14:textId="3182C0A0" w:rsidR="003E4D44" w:rsidRPr="00A51B4F" w:rsidRDefault="003E4D44" w:rsidP="00C94B85">
            <w:pPr>
              <w:ind w:left="72" w:right="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 w:rsidR="00046F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50B21021" w14:textId="76C7355F" w:rsidR="003E4D44" w:rsidRPr="00A51B4F" w:rsidRDefault="00046F2F" w:rsidP="00C94B85">
            <w:pPr>
              <w:ind w:left="72" w:right="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="003E4D44"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ელექტრონულად ჩატარებული გამოკითხვა: ელექტრონულად შესრულებული </w:t>
            </w:r>
            <w:r w:rsidR="003E4D44"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ნამუშევარი, რომელიც ადასტურებს ცოდნას, უნარს ან/და კომპეტენციას;</w:t>
            </w:r>
          </w:p>
          <w:p w14:paraId="5A21A9FD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14:paraId="58832D3E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B6B97AA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9A61D11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4B5D384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2E804D97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0B2D5D25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65B0C43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4DF24C8B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36F410B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3E1F26F3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4C261DF4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D580622" w14:textId="77777777" w:rsidR="003E4D44" w:rsidRPr="00A51B4F" w:rsidRDefault="003E4D44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14:paraId="64F04727" w14:textId="77777777" w:rsidR="003E4D44" w:rsidRPr="00A51B4F" w:rsidRDefault="003E4D4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14:paraId="70E6864C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14:paraId="56BAF75C" w14:textId="77777777" w:rsidR="003E4D44" w:rsidRPr="00A51B4F" w:rsidRDefault="003E4D4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5DB07809" w14:textId="77777777" w:rsidR="003E4D44" w:rsidRPr="00A51B4F" w:rsidRDefault="003E4D44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14:paraId="55F9D586" w14:textId="77777777" w:rsidR="003E4D44" w:rsidRPr="00A51B4F" w:rsidRDefault="003E4D4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6C8150DD" w14:textId="77777777" w:rsidR="003E4D44" w:rsidRPr="00A51B4F" w:rsidRDefault="003E4D44" w:rsidP="003E4D44">
            <w:pPr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3E4D44" w:rsidRPr="00A51B4F" w14:paraId="1687168C" w14:textId="77777777" w:rsidTr="00046F2F">
        <w:trPr>
          <w:trHeight w:val="440"/>
        </w:trPr>
        <w:tc>
          <w:tcPr>
            <w:tcW w:w="1372" w:type="dxa"/>
          </w:tcPr>
          <w:p w14:paraId="2D3F9F55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CD054D8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F53E1EC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00EF387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8A13EE2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CF650D2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08777A2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80558B2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0286C25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9C9AC38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8E0C606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2199A50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B41C980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5DC168E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75A245F" w14:textId="77777777" w:rsidR="003E4D44" w:rsidRPr="00A51B4F" w:rsidRDefault="003E4D44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008" w:type="dxa"/>
            <w:shd w:val="clear" w:color="auto" w:fill="auto"/>
          </w:tcPr>
          <w:p w14:paraId="683221BB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</w:t>
            </w:r>
            <w:r w:rsid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სასტერილიზაციო  მომსახურების ერთეულის ინფრასტრუქტურა</w:t>
            </w:r>
          </w:p>
          <w:p w14:paraId="6644FF3D" w14:textId="77777777"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PPE მორგების ზონა ფუნქციურ ზონაში შესვლამდე</w:t>
            </w:r>
          </w:p>
          <w:p w14:paraId="0000AE1E" w14:textId="77777777"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ზონირება ერთი მიმართულებით</w:t>
            </w:r>
          </w:p>
          <w:p w14:paraId="3524580A" w14:textId="77777777" w:rsidR="003E4D44" w:rsidRPr="00A51B4F" w:rsidRDefault="003E4D44" w:rsidP="00F03A5F">
            <w:pPr>
              <w:tabs>
                <w:tab w:val="left" w:pos="299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ჭუჭყიანიდან -სუფთასკენ</w:t>
            </w:r>
          </w:p>
          <w:p w14:paraId="4E5258BE" w14:textId="77777777"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ჭუჭყიანი ზონა, სადაც ხდება გამოყენებული ინსტრუმენტის/სამედიცინო  დანიშნულების საგნების მიღება,  რეცხვა-დეზინფექცია</w:t>
            </w:r>
          </w:p>
          <w:p w14:paraId="482341DF" w14:textId="77777777"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ინსპექცია, შეკრება და შეფუთვა (სუფთა)</w:t>
            </w:r>
          </w:p>
          <w:p w14:paraId="0BA2E17B" w14:textId="77777777"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სტერილიზაციის ზონა (სტერილიზატორები)</w:t>
            </w:r>
          </w:p>
          <w:p w14:paraId="02B0DA85" w14:textId="77777777"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სტერილური საწყობი</w:t>
            </w:r>
          </w:p>
          <w:p w14:paraId="55BBC195" w14:textId="77777777" w:rsidR="003E4D44" w:rsidRPr="00A51B4F" w:rsidRDefault="003E4D44" w:rsidP="00F03A5F">
            <w:pPr>
              <w:numPr>
                <w:ilvl w:val="0"/>
                <w:numId w:val="24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თითოეული ზონის მახასიათებლები.</w:t>
            </w:r>
          </w:p>
          <w:p w14:paraId="1EFE63D9" w14:textId="77777777" w:rsidR="003E4D44" w:rsidRPr="00A51B4F" w:rsidRDefault="003E4D44" w:rsidP="00F03A5F">
            <w:pPr>
              <w:tabs>
                <w:tab w:val="left" w:pos="329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2.</w:t>
            </w:r>
            <w:r w:rsid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აღჭურვილობის  დაჯგუფებები კლასიფიკაცია სპოლდინგის მეთოდით: არაკრიტიკული, ნახევრად კრიტიკული, კრიტიკული</w:t>
            </w:r>
          </w:p>
          <w:p w14:paraId="204949D6" w14:textId="77777777" w:rsidR="003E4D44" w:rsidRPr="00A51B4F" w:rsidRDefault="003E4D44" w:rsidP="00F03A5F">
            <w:pPr>
              <w:tabs>
                <w:tab w:val="left" w:pos="329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დეკონტამინაციის პროცესი: რეცხვა, დეზინფექცია, სტერილიზაცია</w:t>
            </w:r>
          </w:p>
          <w:p w14:paraId="36A24D97" w14:textId="77777777" w:rsidR="003E4D44" w:rsidRPr="00A51B4F" w:rsidRDefault="003E4D44" w:rsidP="00F03A5F">
            <w:pPr>
              <w:tabs>
                <w:tab w:val="left" w:pos="329"/>
              </w:tabs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F03A5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დეზინფექცია-სტერილიზაციის  მეთოდები: დეზინფექციის დონეები- დაბალი, საშუალო, </w:t>
            </w:r>
          </w:p>
          <w:p w14:paraId="0B877233" w14:textId="77777777" w:rsidR="003E4D44" w:rsidRPr="00A51B4F" w:rsidRDefault="003E4D44" w:rsidP="00F03A5F">
            <w:pPr>
              <w:numPr>
                <w:ilvl w:val="0"/>
                <w:numId w:val="21"/>
              </w:numPr>
              <w:tabs>
                <w:tab w:val="left" w:pos="32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სტერილიზაციის მეთოდები:</w:t>
            </w:r>
          </w:p>
          <w:p w14:paraId="6634C7EC" w14:textId="77777777" w:rsidR="003E4D44" w:rsidRPr="00A51B4F" w:rsidRDefault="003E4D44" w:rsidP="00F03A5F">
            <w:pPr>
              <w:numPr>
                <w:ilvl w:val="0"/>
                <w:numId w:val="21"/>
              </w:numPr>
              <w:tabs>
                <w:tab w:val="left" w:pos="32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თერმული (ორთქლით, მშრალი ცხელი ჰაერით);  ქიმიური (გაზით, ქიმიური ხსნარებით);</w:t>
            </w:r>
          </w:p>
          <w:p w14:paraId="11E687D2" w14:textId="77777777" w:rsidR="003E4D44" w:rsidRPr="00A51B4F" w:rsidRDefault="003E4D44" w:rsidP="00F03A5F">
            <w:pPr>
              <w:numPr>
                <w:ilvl w:val="0"/>
                <w:numId w:val="21"/>
              </w:numPr>
              <w:tabs>
                <w:tab w:val="left" w:pos="32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ცივი (მაგ. პლაზმური).</w:t>
            </w:r>
          </w:p>
          <w:p w14:paraId="53F54A05" w14:textId="77777777" w:rsidR="003E4D44" w:rsidRPr="00A51B4F" w:rsidRDefault="00543013" w:rsidP="00543013">
            <w:pPr>
              <w:tabs>
                <w:tab w:val="left" w:pos="299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5. </w:t>
            </w:r>
            <w:r w:rsidR="003E4D44"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ქიმიური ნაერთები (დეტერგენტები, დეზინფექტანტები)</w:t>
            </w:r>
            <w:r w:rsidR="00F03A5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164" w:type="dxa"/>
            <w:vMerge/>
            <w:vAlign w:val="center"/>
          </w:tcPr>
          <w:p w14:paraId="04258DA4" w14:textId="77777777" w:rsidR="003E4D44" w:rsidRPr="00A51B4F" w:rsidRDefault="003E4D4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14:paraId="2FB78EAB" w14:textId="77777777" w:rsidR="003E4D44" w:rsidRPr="00A51B4F" w:rsidRDefault="003E4D4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2" w:type="dxa"/>
            <w:vMerge/>
          </w:tcPr>
          <w:p w14:paraId="2FE8F18A" w14:textId="77777777" w:rsidR="003E4D44" w:rsidRPr="003E4D44" w:rsidRDefault="003E4D44" w:rsidP="003E4D44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3E4D44" w:rsidRPr="00A51B4F" w14:paraId="0495F114" w14:textId="77777777" w:rsidTr="00046F2F">
        <w:trPr>
          <w:trHeight w:val="440"/>
        </w:trPr>
        <w:tc>
          <w:tcPr>
            <w:tcW w:w="1372" w:type="dxa"/>
          </w:tcPr>
          <w:p w14:paraId="5778C369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EED8915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9B0C0BA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CDE47BB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672B88F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A1F27CF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846EC37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3E0E6C8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602303D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D018D17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F8EB201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04F9393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7DD459E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EC4A8B9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9899161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D9B1DB7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2CFC967" w14:textId="77777777" w:rsidR="00F03A5F" w:rsidRDefault="00F03A5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86E38AD" w14:textId="77777777" w:rsidR="003E4D44" w:rsidRPr="00A51B4F" w:rsidRDefault="003E4D44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14:paraId="378130E6" w14:textId="77777777" w:rsidR="003E4D44" w:rsidRPr="00A51B4F" w:rsidRDefault="003E4D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08" w:type="dxa"/>
            <w:shd w:val="clear" w:color="auto" w:fill="auto"/>
          </w:tcPr>
          <w:p w14:paraId="723DAF42" w14:textId="77777777"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1. ნოზოკომიური ინფექციების პრევენცია:</w:t>
            </w:r>
          </w:p>
          <w:p w14:paraId="437970A9" w14:textId="77777777"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-ინფექციის გავრცელების გზების ცოდნა </w:t>
            </w:r>
          </w:p>
          <w:p w14:paraId="24E3DCA3" w14:textId="77777777"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-პერსონალური  დაცვის საშუალებების გამოყენება</w:t>
            </w:r>
          </w:p>
          <w:p w14:paraId="54941981" w14:textId="77777777"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-სამედიცინო   ნარჩენების    მართვა</w:t>
            </w:r>
          </w:p>
          <w:p w14:paraId="50A33DDB" w14:textId="77777777"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-სამედიცინო თეთრეულის მართვა</w:t>
            </w:r>
          </w:p>
          <w:p w14:paraId="2188EC27" w14:textId="77777777"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-ხელის ჰიგიენა </w:t>
            </w:r>
          </w:p>
          <w:p w14:paraId="1CD855BC" w14:textId="77777777"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-მოძრაობის ფუნქციური  ნაკადების  სქემების დაცვა</w:t>
            </w:r>
          </w:p>
          <w:p w14:paraId="325DBE4D" w14:textId="77777777"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-პაციენტების  ადეკვატური  სივრცობრივი  სეპარაცია</w:t>
            </w:r>
          </w:p>
          <w:p w14:paraId="515A61DE" w14:textId="77777777"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-საიზოლაციო  სათავსების  (ბოქსი,  ნახევრად  ბოქსი,  ბოქსირებული  პალატა)  ადეკვატური  რაოდენობა</w:t>
            </w:r>
          </w:p>
          <w:p w14:paraId="13696FF2" w14:textId="77777777"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-ზედაპირებისა  და  საგნების  ადეკვატური  გასუფთავების  უზრუნველყოფა</w:t>
            </w:r>
          </w:p>
          <w:p w14:paraId="4EF858C7" w14:textId="77777777"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-დეზინფექცია-სტერილიზაციის პროცესის სწორად წარმოება</w:t>
            </w:r>
          </w:p>
          <w:p w14:paraId="2872972C" w14:textId="77777777" w:rsidR="003E4D44" w:rsidRPr="00A51B4F" w:rsidRDefault="003E4D44" w:rsidP="00F03A5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-საიზოლაციო  სათავსების  და  სამედიცინო  მომსახურების  სპეციფიკური  არეალების ვენტილაციის  შესაბამისი  რეჟიმით  უზრუნველყოფა </w:t>
            </w:r>
          </w:p>
          <w:p w14:paraId="4F1E3465" w14:textId="77777777" w:rsidR="003E4D44" w:rsidRPr="00A51B4F" w:rsidRDefault="003E4D44" w:rsidP="003E4D44">
            <w:pPr>
              <w:ind w:left="1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ნოზოკომიური ინფექციების განვითარების მიზეზები:</w:t>
            </w:r>
          </w:p>
          <w:p w14:paraId="54CCF67C" w14:textId="77777777" w:rsidR="003E4D44" w:rsidRPr="00A51B4F" w:rsidRDefault="003E4D44" w:rsidP="003E4D44">
            <w:pPr>
              <w:numPr>
                <w:ilvl w:val="0"/>
                <w:numId w:val="5"/>
              </w:numPr>
              <w:tabs>
                <w:tab w:val="left" w:pos="329"/>
              </w:tabs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არარაციონალური ანტიბიოტიკოპროფილაქტიკა</w:t>
            </w:r>
          </w:p>
          <w:p w14:paraId="5618CD2F" w14:textId="77777777" w:rsidR="003E4D44" w:rsidRPr="00A51B4F" w:rsidRDefault="003E4D44" w:rsidP="003E4D44">
            <w:pPr>
              <w:numPr>
                <w:ilvl w:val="0"/>
                <w:numId w:val="5"/>
              </w:numPr>
              <w:tabs>
                <w:tab w:val="left" w:pos="329"/>
              </w:tabs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არასათანადოდ გამართული  სავენტილაციო და სადრენაჟო სისტემები</w:t>
            </w:r>
          </w:p>
          <w:p w14:paraId="1084719F" w14:textId="77777777" w:rsidR="003E4D44" w:rsidRPr="00A51B4F" w:rsidRDefault="003E4D44" w:rsidP="003E4D44">
            <w:pPr>
              <w:numPr>
                <w:ilvl w:val="0"/>
                <w:numId w:val="5"/>
              </w:numPr>
              <w:tabs>
                <w:tab w:val="left" w:pos="329"/>
              </w:tabs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ინფექციური კონტროლის სისტემის არარსებობა და მისი ელემენტარული ღონისძიებების ხშირი უგულვებელყოფა</w:t>
            </w:r>
          </w:p>
          <w:p w14:paraId="4407A9AB" w14:textId="77777777" w:rsidR="003E4D44" w:rsidRPr="00A51B4F" w:rsidRDefault="003E4D44" w:rsidP="003E4D44">
            <w:pPr>
              <w:numPr>
                <w:ilvl w:val="0"/>
                <w:numId w:val="5"/>
              </w:numPr>
              <w:tabs>
                <w:tab w:val="left" w:pos="329"/>
              </w:tabs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სამედიცინო პერსონალის მიერ სტანდარტული უსაფრთხოების ზომებისა და ხელების დაბანის ტექნიკის დაუცველობა</w:t>
            </w:r>
          </w:p>
          <w:p w14:paraId="7504D4D8" w14:textId="77777777" w:rsidR="003E4D44" w:rsidRPr="00A51B4F" w:rsidRDefault="003E4D44" w:rsidP="003E4D44">
            <w:pPr>
              <w:numPr>
                <w:ilvl w:val="0"/>
                <w:numId w:val="5"/>
              </w:numPr>
              <w:tabs>
                <w:tab w:val="left" w:pos="329"/>
              </w:tabs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სში-ის მაჩვენებლების შესწავლისადმი მცირე ინტერესი საავადმყოფოს ხელმძღვანელობის მხრიდან</w:t>
            </w:r>
          </w:p>
          <w:p w14:paraId="5566467F" w14:textId="77777777" w:rsidR="003E4D44" w:rsidRPr="00A51B4F" w:rsidRDefault="003E4D44" w:rsidP="003E4D44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ნოზოკომიური ინფექციები  ლოკაციების მიხედვით:</w:t>
            </w:r>
          </w:p>
          <w:p w14:paraId="4FAB62DB" w14:textId="77777777" w:rsidR="003E4D44" w:rsidRPr="00A51B4F" w:rsidRDefault="003E4D44" w:rsidP="003E4D44">
            <w:pPr>
              <w:numPr>
                <w:ilvl w:val="0"/>
                <w:numId w:val="17"/>
              </w:numPr>
              <w:tabs>
                <w:tab w:val="left" w:pos="479"/>
              </w:tabs>
              <w:ind w:left="13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ქირურგიული ჩარევის მიდამოს ინფექციები - ქიჩმი </w:t>
            </w:r>
          </w:p>
          <w:p w14:paraId="7CFC5AE6" w14:textId="77777777" w:rsidR="003E4D44" w:rsidRPr="00A51B4F" w:rsidRDefault="003E4D44" w:rsidP="003E4D44">
            <w:pPr>
              <w:numPr>
                <w:ilvl w:val="0"/>
                <w:numId w:val="17"/>
              </w:numPr>
              <w:tabs>
                <w:tab w:val="left" w:pos="479"/>
              </w:tabs>
              <w:ind w:left="13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 სისხლის ნაკადის პირველადი ინფექციები</w:t>
            </w:r>
          </w:p>
          <w:p w14:paraId="7838269B" w14:textId="77777777" w:rsidR="003E4D44" w:rsidRPr="00A51B4F" w:rsidRDefault="003E4D44" w:rsidP="003E4D44">
            <w:pPr>
              <w:numPr>
                <w:ilvl w:val="0"/>
                <w:numId w:val="17"/>
              </w:numPr>
              <w:tabs>
                <w:tab w:val="left" w:pos="479"/>
              </w:tabs>
              <w:ind w:left="13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შარდგამომყოფი სისტემის ინფექციები</w:t>
            </w:r>
          </w:p>
          <w:p w14:paraId="1D2E0EA8" w14:textId="77777777" w:rsidR="003E4D44" w:rsidRPr="00A51B4F" w:rsidRDefault="003E4D44" w:rsidP="003E4D44">
            <w:pPr>
              <w:numPr>
                <w:ilvl w:val="0"/>
                <w:numId w:val="17"/>
              </w:numPr>
              <w:tabs>
                <w:tab w:val="left" w:pos="479"/>
              </w:tabs>
              <w:ind w:left="13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კათეტერებთან დაკავშირებული ინფექციები</w:t>
            </w:r>
          </w:p>
          <w:p w14:paraId="0AF510BC" w14:textId="77777777" w:rsidR="003E4D44" w:rsidRPr="00A51B4F" w:rsidRDefault="003E4D44" w:rsidP="003E4D44">
            <w:pPr>
              <w:numPr>
                <w:ilvl w:val="0"/>
                <w:numId w:val="17"/>
              </w:numPr>
              <w:tabs>
                <w:tab w:val="left" w:pos="479"/>
              </w:tabs>
              <w:ind w:left="13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ქვემო სასუნთქი გზების ინფექციები</w:t>
            </w:r>
          </w:p>
          <w:p w14:paraId="768FBDA2" w14:textId="77777777" w:rsidR="003E4D44" w:rsidRPr="00A51B4F" w:rsidRDefault="003E4D44" w:rsidP="003E4D44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ნარჩენების მართვა:</w:t>
            </w:r>
          </w:p>
          <w:p w14:paraId="036AD8AE" w14:textId="77777777"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  სეგრეგაცია  </w:t>
            </w:r>
          </w:p>
          <w:p w14:paraId="3507432F" w14:textId="77777777"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შეგროვება  </w:t>
            </w:r>
          </w:p>
          <w:p w14:paraId="72A92FD9" w14:textId="77777777"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შენახვა  </w:t>
            </w:r>
          </w:p>
          <w:p w14:paraId="5F9D8680" w14:textId="77777777"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გატანა  </w:t>
            </w:r>
          </w:p>
          <w:p w14:paraId="393DC147" w14:textId="77777777"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უტილიზაცია  ან/და  განადგურება </w:t>
            </w:r>
          </w:p>
          <w:p w14:paraId="112CA666" w14:textId="77777777" w:rsidR="003E4D44" w:rsidRPr="00A51B4F" w:rsidRDefault="003E4D44" w:rsidP="003E4D44">
            <w:pPr>
              <w:numPr>
                <w:ilvl w:val="0"/>
                <w:numId w:val="19"/>
              </w:numPr>
              <w:tabs>
                <w:tab w:val="left" w:pos="284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კლასიფიკაცია: არასახიფათო  და სახიფათო ( ფარმაცევტული, რადიოაქტიური, ბასრი,ინფექციური, მაღალი რისკის ინფექციური, პათ. ანატომიური)</w:t>
            </w:r>
          </w:p>
          <w:p w14:paraId="78F85637" w14:textId="77777777" w:rsidR="003E4D44" w:rsidRPr="00A51B4F" w:rsidRDefault="003E4D44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F201E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თეთრეულის მართვა: ჭუჭყიანი თეთრეულის შეგროვება; ტრანსპორტირება; რეცხვა -დეზინფექცია; დაუთოვება; შეფუთვა; სუფთა თეთრეულის ტრანსპორტირება; შენახვა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164" w:type="dxa"/>
            <w:vMerge/>
            <w:vAlign w:val="center"/>
          </w:tcPr>
          <w:p w14:paraId="6A1080E7" w14:textId="77777777" w:rsidR="003E4D44" w:rsidRPr="00A51B4F" w:rsidRDefault="003E4D4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14:paraId="162E00C0" w14:textId="77777777" w:rsidR="003E4D44" w:rsidRPr="00A51B4F" w:rsidRDefault="003E4D4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2" w:type="dxa"/>
            <w:vMerge/>
          </w:tcPr>
          <w:p w14:paraId="7DDF8FA0" w14:textId="77777777" w:rsidR="003E4D44" w:rsidRPr="00A51B4F" w:rsidRDefault="003E4D4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AA3464" w:rsidRPr="00A51B4F" w14:paraId="1A9E7207" w14:textId="77777777" w:rsidTr="00046F2F">
        <w:trPr>
          <w:trHeight w:val="440"/>
        </w:trPr>
        <w:tc>
          <w:tcPr>
            <w:tcW w:w="1372" w:type="dxa"/>
          </w:tcPr>
          <w:p w14:paraId="074E3ACD" w14:textId="77777777"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5F32763B" w14:textId="77777777"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DEE9245" w14:textId="77777777"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46E3CEE" w14:textId="77777777"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4244477" w14:textId="77777777"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7E634013" w14:textId="77777777"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09E179B" w14:textId="77777777"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BFC7525" w14:textId="77777777" w:rsidR="00AB681D" w:rsidRDefault="00AB681D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F26CC21" w14:textId="77777777" w:rsidR="00AA3464" w:rsidRPr="00A51B4F" w:rsidRDefault="00A51B4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5008" w:type="dxa"/>
            <w:shd w:val="clear" w:color="auto" w:fill="auto"/>
          </w:tcPr>
          <w:p w14:paraId="3E71F6F7" w14:textId="77777777" w:rsidR="00AA3464" w:rsidRPr="00A51B4F" w:rsidRDefault="00A51B4F" w:rsidP="003E4D44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</w:t>
            </w:r>
            <w:r w:rsidR="003E4D4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ანტისეპტიკის მეთოდები</w:t>
            </w:r>
          </w:p>
          <w:p w14:paraId="351C27A4" w14:textId="77777777" w:rsidR="00AA3464" w:rsidRPr="00A51B4F" w:rsidRDefault="00A51B4F" w:rsidP="003E4D44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რა  არის  ანტისეპტიკა; ანტისეპტიკური  საშუალებების  ტიპები  და  მათი  გამოყენება; ანტისეპტიკების შერჩევის  კრიტერიუმები; ანტისეპტიკების  შენახვისა  და  განაწილების  კრიტერიუმები.</w:t>
            </w:r>
          </w:p>
          <w:p w14:paraId="1429841D" w14:textId="77777777" w:rsidR="00AA3464" w:rsidRPr="00A51B4F" w:rsidRDefault="00A51B4F" w:rsidP="003E4D44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2. უსაფრთხო ინექციების პრინციპებს:</w:t>
            </w:r>
          </w:p>
          <w:p w14:paraId="17BE1598" w14:textId="77777777"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უსაფრთხო  ინექციის  განსაზღვრება;</w:t>
            </w:r>
          </w:p>
          <w:p w14:paraId="724F1F83" w14:textId="77777777"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კანის  მომზადება  ინექციისთვის;</w:t>
            </w:r>
          </w:p>
          <w:p w14:paraId="6078E6BD" w14:textId="77777777"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სამკურნალო  პრეპარატების  ამოღება  ფლაკონიდან  და  ამპულიდან;</w:t>
            </w:r>
          </w:p>
          <w:p w14:paraId="1938CE22" w14:textId="77777777"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ინტ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რ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ავენური  პაკეტის / წინასწარ  ავსებული  შპრიცების  სათანადო  გამოყენება;</w:t>
            </w:r>
          </w:p>
          <w:p w14:paraId="3348B04A" w14:textId="77777777"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შპრიცების,  ნემსების  უსაფრთხო  უტილიზაცია;</w:t>
            </w:r>
          </w:p>
          <w:p w14:paraId="069FDABB" w14:textId="77777777"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უსაფრთხო ინექციების პრობლემის იდენტიფიცირება, რისკების შეფასება</w:t>
            </w:r>
          </w:p>
          <w:p w14:paraId="3D96F53A" w14:textId="77777777" w:rsidR="00AA3464" w:rsidRPr="00A51B4F" w:rsidRDefault="00A51B4F" w:rsidP="00543013">
            <w:pPr>
              <w:numPr>
                <w:ilvl w:val="0"/>
                <w:numId w:val="1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ბასრი საგნების უსაფრთხოების  უზრუნველყოფა:</w:t>
            </w:r>
          </w:p>
          <w:p w14:paraId="634A7BDF" w14:textId="77777777"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ბასრი  საგნების  განსაზღვრება;</w:t>
            </w:r>
          </w:p>
          <w:p w14:paraId="3B7F16FE" w14:textId="77777777"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ბასრი  საგნებით  დაზიანების  თავიდან  აცილების  მნიშვნელობა;</w:t>
            </w:r>
          </w:p>
          <w:p w14:paraId="15A1E737" w14:textId="77777777"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ბასრი  საგნების  უსაფრთხო  გაუვნებელყოფა</w:t>
            </w:r>
          </w:p>
          <w:p w14:paraId="7F2FF3C1" w14:textId="0B74CB6D" w:rsidR="00AA3464" w:rsidRPr="00A51B4F" w:rsidRDefault="00A51B4F" w:rsidP="00543013">
            <w:pPr>
              <w:numPr>
                <w:ilvl w:val="0"/>
                <w:numId w:val="1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ექს</w:t>
            </w:r>
            <w:r w:rsidR="0073325D">
              <w:rPr>
                <w:rFonts w:ascii="Sylfaen" w:eastAsia="Arial Unicode MS" w:hAnsi="Sylfaen" w:cs="Arial Unicode MS"/>
                <w:sz w:val="20"/>
                <w:szCs w:val="20"/>
              </w:rPr>
              <w:t>პ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ოზიციის შემდგომი პროფილაქტიკის პრინციპები:</w:t>
            </w:r>
          </w:p>
          <w:p w14:paraId="6DA73DF4" w14:textId="77777777"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პროცედურები,  რომლებიც  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წარმოადგენს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ექსპოზიციის  რისკს;</w:t>
            </w:r>
          </w:p>
          <w:p w14:paraId="4400A9CF" w14:textId="77777777"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ექსპოზიციის შემდგომი პროფილაქტიკის (PEP) განსა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>ზ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ღვრება </w:t>
            </w:r>
          </w:p>
          <w:p w14:paraId="687F40E4" w14:textId="77777777"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ზოგადი პროცედურების აღწერა, როდესაც შესაძლებელია მოხდეს სისხლთან და სხვა სხეულის სითხეებთან კონტაქტი</w:t>
            </w:r>
          </w:p>
          <w:p w14:paraId="74E94ABC" w14:textId="77777777"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ექსპოზირების შემდეგ სისხლით გადამდები ინფექციების პათოგენების (აივ ვირუსი, B ჰეპატიტი, C ჰეპატიტი) გადაცემის რისკის დონის შეფასება </w:t>
            </w:r>
          </w:p>
          <w:p w14:paraId="34E4FB52" w14:textId="77777777"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დაწესებულების მენეჯმენტის ფუნქციების და პსუხისმგებლობების განმარტება</w:t>
            </w:r>
          </w:p>
          <w:p w14:paraId="4F8A375B" w14:textId="77777777"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spacing w:before="60"/>
              <w:ind w:left="4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PEP-ის ექვსი ეტაპის განმარტება</w:t>
            </w:r>
          </w:p>
          <w:p w14:paraId="047A6B3D" w14:textId="77777777" w:rsidR="00AA3464" w:rsidRPr="00A51B4F" w:rsidRDefault="00A51B4F" w:rsidP="00543013">
            <w:pPr>
              <w:numPr>
                <w:ilvl w:val="0"/>
                <w:numId w:val="6"/>
              </w:numPr>
              <w:tabs>
                <w:tab w:val="left" w:pos="299"/>
              </w:tabs>
              <w:ind w:left="4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უსაფრთხოების ზომები  ექსპოზიციის  თავიდან  ასაცილებლად</w:t>
            </w:r>
          </w:p>
        </w:tc>
        <w:tc>
          <w:tcPr>
            <w:tcW w:w="2164" w:type="dxa"/>
            <w:vMerge/>
            <w:vAlign w:val="center"/>
          </w:tcPr>
          <w:p w14:paraId="6770BA15" w14:textId="77777777" w:rsidR="00AA3464" w:rsidRPr="00A51B4F" w:rsidRDefault="00AA346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14:paraId="6A9F96EF" w14:textId="77777777" w:rsidR="00AA3464" w:rsidRPr="00A51B4F" w:rsidRDefault="00AA346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2" w:type="dxa"/>
          </w:tcPr>
          <w:p w14:paraId="076E50D4" w14:textId="77777777" w:rsidR="00AA3464" w:rsidRPr="00A51B4F" w:rsidRDefault="00AA346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7929C2F0" w14:textId="77777777" w:rsidR="00046F2F" w:rsidRPr="00A51B4F" w:rsidRDefault="00046F2F" w:rsidP="00046F2F">
            <w:pPr>
              <w:ind w:left="72" w:right="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მიერ წერილობით შესრულებული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ნამუშევარი, რომელიც ადასტურებს ცოდნას, უნარს ან/და კომპეტენციას</w:t>
            </w:r>
          </w:p>
          <w:p w14:paraId="52287955" w14:textId="77777777" w:rsidR="00046F2F" w:rsidRPr="00A51B4F" w:rsidRDefault="00046F2F" w:rsidP="00046F2F">
            <w:pPr>
              <w:ind w:left="72" w:right="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14:paraId="07DC8852" w14:textId="77777777" w:rsidR="00AA3464" w:rsidRPr="00A51B4F" w:rsidRDefault="00AA3464" w:rsidP="003E4D44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32665382" w14:textId="77777777" w:rsidR="00AA3464" w:rsidRPr="00A51B4F" w:rsidRDefault="00AA346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AA3464" w:rsidRPr="00A51B4F" w14:paraId="5AFBB127" w14:textId="77777777" w:rsidTr="00046F2F">
        <w:trPr>
          <w:trHeight w:val="440"/>
        </w:trPr>
        <w:tc>
          <w:tcPr>
            <w:tcW w:w="1372" w:type="dxa"/>
          </w:tcPr>
          <w:p w14:paraId="4B893B2D" w14:textId="77777777" w:rsidR="00F201EF" w:rsidRDefault="00F201E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6AB015DF" w14:textId="77777777" w:rsidR="00F201EF" w:rsidRDefault="00F201E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0043F4C4" w14:textId="77777777" w:rsidR="00F201EF" w:rsidRDefault="00F201E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A11B422" w14:textId="77777777" w:rsidR="00F201EF" w:rsidRDefault="00F201E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24384749" w14:textId="77777777" w:rsidR="00AA3464" w:rsidRPr="00A51B4F" w:rsidRDefault="00A51B4F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5008" w:type="dxa"/>
            <w:shd w:val="clear" w:color="auto" w:fill="auto"/>
          </w:tcPr>
          <w:p w14:paraId="1E136F99" w14:textId="77777777"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 დაავადების  მიხედვით პაციენტთა   სწორი  იზოლაციის  მნიშვნელობა;</w:t>
            </w:r>
          </w:p>
          <w:p w14:paraId="6AACFD46" w14:textId="77777777"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ინფექციის გადაცემის გზები:</w:t>
            </w:r>
          </w:p>
          <w:p w14:paraId="097D4538" w14:textId="77777777"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კონტაქტური, აეროგენური, ფეკალურ ორალური, ტრანსმისიული, ვერტიკალური, პარენტერალური</w:t>
            </w:r>
          </w:p>
          <w:p w14:paraId="25D52034" w14:textId="77777777"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F201E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იზოლაცია-კოჰორტიზაციას  ჰაერით, წვეთოვნად და კონტაქტის გზით გადამცემი  დაავადებების შემთხვევაში:  </w:t>
            </w:r>
          </w:p>
          <w:p w14:paraId="7C4140D4" w14:textId="77777777"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კოჰორტიზაცია</w:t>
            </w:r>
          </w:p>
          <w:p w14:paraId="6E611254" w14:textId="77777777"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პაციენტთა   იზოლაციის /კოჰორტიზაციის  მეთოდები</w:t>
            </w:r>
          </w:p>
          <w:p w14:paraId="1D091089" w14:textId="77777777"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აიზოლაციურ- შემზღუდველი ღონისძიებები და საიზოლაციო საშუალებები</w:t>
            </w:r>
          </w:p>
          <w:p w14:paraId="7FCC2085" w14:textId="77777777"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F201E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გადაცემის გზებზე მოქმედი ღონისძიებები</w:t>
            </w:r>
          </w:p>
          <w:p w14:paraId="55089CD4" w14:textId="77777777"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უსაფრთხოების  წესები </w:t>
            </w:r>
          </w:p>
          <w:p w14:paraId="46755D70" w14:textId="77777777"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პერსონალური  და   სტანდარტული   დაცვის  საშუალებები ინფექციის ტიპების მიხედვით</w:t>
            </w:r>
          </w:p>
          <w:p w14:paraId="1F8E6529" w14:textId="77777777" w:rsidR="00AA3464" w:rsidRPr="00A51B4F" w:rsidRDefault="00A51B4F" w:rsidP="00F201EF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AB681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მოძრაობის ნაკადის აქტივობის მოდელის განსაზღვრა   სამედიცინო დაწესებულებაში  ინფექციის პრევენციის და კონტროლის მიზნით</w:t>
            </w:r>
          </w:p>
          <w:p w14:paraId="34CB96B5" w14:textId="77777777" w:rsidR="00AA3464" w:rsidRPr="00A51B4F" w:rsidRDefault="00A51B4F" w:rsidP="00F201EF">
            <w:pPr>
              <w:numPr>
                <w:ilvl w:val="0"/>
                <w:numId w:val="9"/>
              </w:numPr>
              <w:spacing w:before="60"/>
              <w:ind w:left="44" w:hanging="216"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მოძრაობის ნაკადის და აქტივობის მოდელის განსაზღვრა სამედიცინო დაწესებულებაში</w:t>
            </w:r>
          </w:p>
          <w:p w14:paraId="01617C2B" w14:textId="77777777" w:rsidR="00AA3464" w:rsidRPr="00A51B4F" w:rsidRDefault="00A51B4F" w:rsidP="00F201EF">
            <w:pPr>
              <w:numPr>
                <w:ilvl w:val="0"/>
                <w:numId w:val="9"/>
              </w:numPr>
              <w:tabs>
                <w:tab w:val="left" w:pos="389"/>
              </w:tabs>
              <w:spacing w:before="60"/>
              <w:ind w:left="44" w:firstLine="8"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სივრცისა და აპარატურის მიმართ განსაზღვრული მოთხოვნები ინფექციის პრევენციისა და კონტროლის მიზნით</w:t>
            </w:r>
          </w:p>
          <w:p w14:paraId="13E52C01" w14:textId="77777777" w:rsidR="00AA3464" w:rsidRPr="00A51B4F" w:rsidRDefault="00A51B4F" w:rsidP="00F201EF">
            <w:pPr>
              <w:numPr>
                <w:ilvl w:val="0"/>
                <w:numId w:val="9"/>
              </w:numPr>
              <w:tabs>
                <w:tab w:val="left" w:pos="389"/>
              </w:tabs>
              <w:spacing w:before="60"/>
              <w:ind w:left="44" w:firstLine="8"/>
              <w:jc w:val="both"/>
              <w:rPr>
                <w:rFonts w:ascii="Sylfaen" w:hAnsi="Sylfaen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განყოფილებების ორგანიზება</w:t>
            </w:r>
          </w:p>
          <w:p w14:paraId="59D5E68C" w14:textId="77777777" w:rsidR="00AA3464" w:rsidRPr="00A51B4F" w:rsidRDefault="00A51B4F" w:rsidP="0046663B">
            <w:pPr>
              <w:ind w:left="44" w:firstLine="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საოპერაციო ოთახში მუშაობის</w:t>
            </w:r>
            <w:r w:rsidR="0046663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რეკომენდაცია/გზამკვლევები</w:t>
            </w:r>
          </w:p>
        </w:tc>
        <w:tc>
          <w:tcPr>
            <w:tcW w:w="2164" w:type="dxa"/>
            <w:vMerge/>
            <w:vAlign w:val="center"/>
          </w:tcPr>
          <w:p w14:paraId="7DFA7970" w14:textId="77777777" w:rsidR="00AA3464" w:rsidRPr="00A51B4F" w:rsidRDefault="00AA346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14:paraId="0D11A77D" w14:textId="77777777" w:rsidR="00AA3464" w:rsidRPr="00A51B4F" w:rsidRDefault="00AA3464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82" w:type="dxa"/>
          </w:tcPr>
          <w:p w14:paraId="79532C2A" w14:textId="77777777" w:rsidR="00AA3464" w:rsidRPr="00A51B4F" w:rsidRDefault="00AA346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14:paraId="1702EA0A" w14:textId="77777777" w:rsidR="00046F2F" w:rsidRPr="00A51B4F" w:rsidRDefault="00046F2F" w:rsidP="00046F2F">
            <w:pPr>
              <w:ind w:left="72" w:right="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წერილობითი: 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65D92E5D" w14:textId="77777777" w:rsidR="00046F2F" w:rsidRPr="00A51B4F" w:rsidRDefault="00046F2F" w:rsidP="00046F2F">
            <w:pPr>
              <w:ind w:left="72" w:right="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Pr="00A51B4F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14:paraId="3DF0D3D7" w14:textId="77777777" w:rsidR="00AA3464" w:rsidRPr="00A51B4F" w:rsidRDefault="00AA346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tbl>
      <w:tblPr>
        <w:tblW w:w="1337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0"/>
        <w:gridCol w:w="6998"/>
      </w:tblGrid>
      <w:tr w:rsidR="00046F2F" w:rsidRPr="006441B5" w14:paraId="5D1C9FAC" w14:textId="77777777" w:rsidTr="00046F2F">
        <w:trPr>
          <w:trHeight w:val="368"/>
        </w:trPr>
        <w:tc>
          <w:tcPr>
            <w:tcW w:w="6380" w:type="dxa"/>
          </w:tcPr>
          <w:p w14:paraId="50E8CB83" w14:textId="77777777" w:rsidR="00046F2F" w:rsidRPr="006441B5" w:rsidRDefault="00046F2F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14:paraId="0DD4516F" w14:textId="77777777" w:rsidR="00046F2F" w:rsidRPr="006441B5" w:rsidRDefault="00046F2F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6998" w:type="dxa"/>
            <w:vAlign w:val="center"/>
          </w:tcPr>
          <w:p w14:paraId="2544D7EF" w14:textId="77777777" w:rsidR="00046F2F" w:rsidRPr="006441B5" w:rsidRDefault="00046F2F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14:paraId="01F8A7D2" w14:textId="77777777" w:rsidR="00AA3464" w:rsidRDefault="00AA34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15BC8AC9" w14:textId="77777777" w:rsidR="00046F2F" w:rsidRPr="00A51B4F" w:rsidRDefault="00046F2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3B4AC741" w14:textId="2E267E00" w:rsidR="00AA3464" w:rsidRPr="00A51B4F" w:rsidRDefault="00A51B4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51B4F">
        <w:rPr>
          <w:rFonts w:ascii="Sylfaen" w:eastAsia="Arial Unicode MS" w:hAnsi="Sylfaen" w:cs="Arial Unicode MS"/>
          <w:b/>
          <w:sz w:val="20"/>
          <w:szCs w:val="20"/>
        </w:rPr>
        <w:lastRenderedPageBreak/>
        <w:t>3.2 საათების განაწილების სქემა</w:t>
      </w:r>
    </w:p>
    <w:tbl>
      <w:tblPr>
        <w:tblStyle w:val="a8"/>
        <w:tblW w:w="12940" w:type="dxa"/>
        <w:tblLayout w:type="fixed"/>
        <w:tblLook w:val="0400" w:firstRow="0" w:lastRow="0" w:firstColumn="0" w:lastColumn="0" w:noHBand="0" w:noVBand="1"/>
      </w:tblPr>
      <w:tblGrid>
        <w:gridCol w:w="2573"/>
        <w:gridCol w:w="4702"/>
        <w:gridCol w:w="2166"/>
        <w:gridCol w:w="1620"/>
        <w:gridCol w:w="1879"/>
      </w:tblGrid>
      <w:tr w:rsidR="00AA3464" w:rsidRPr="00A51B4F" w14:paraId="02B62BC2" w14:textId="77777777">
        <w:tc>
          <w:tcPr>
            <w:tcW w:w="2573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AE9A6" w14:textId="77777777" w:rsidR="00AA3464" w:rsidRPr="00A51B4F" w:rsidRDefault="00A51B4F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0367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25867" w14:textId="77777777" w:rsidR="00AA3464" w:rsidRPr="00A51B4F" w:rsidRDefault="00A51B4F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3E4D44" w:rsidRPr="00A51B4F" w14:paraId="7C32A97A" w14:textId="77777777" w:rsidTr="00BD68A7">
        <w:trPr>
          <w:trHeight w:val="777"/>
        </w:trPr>
        <w:tc>
          <w:tcPr>
            <w:tcW w:w="257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957C4" w14:textId="77777777" w:rsidR="003E4D44" w:rsidRPr="00A51B4F" w:rsidRDefault="003E4D44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8CD13" w14:textId="77777777" w:rsidR="003E4D44" w:rsidRPr="00A51B4F" w:rsidRDefault="003E4D44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5903EB2" w14:textId="77777777" w:rsidR="003E4D44" w:rsidRPr="00A51B4F" w:rsidRDefault="003E4D44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9C228FA" w14:textId="77777777" w:rsidR="003E4D44" w:rsidRPr="00A51B4F" w:rsidRDefault="003E4D44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8AAD177" w14:textId="77777777" w:rsidR="003E4D44" w:rsidRPr="00A51B4F" w:rsidRDefault="003E4D44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BD68A7" w:rsidRPr="00A51B4F" w14:paraId="6F101905" w14:textId="77777777" w:rsidTr="00BD68A7"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B910" w14:textId="77777777"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46B83" w14:textId="77777777" w:rsidR="00BD68A7" w:rsidRPr="00A51B4F" w:rsidRDefault="00BD68A7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D4C1F" w14:textId="77777777"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DF856" w14:textId="77777777"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CC220" w14:textId="77777777" w:rsidR="00BD68A7" w:rsidRPr="00A51B4F" w:rsidRDefault="00BD68A7" w:rsidP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BD68A7" w:rsidRPr="00A51B4F" w14:paraId="71D1490B" w14:textId="77777777" w:rsidTr="00031188">
        <w:tc>
          <w:tcPr>
            <w:tcW w:w="25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CB506" w14:textId="77777777"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989B6" w14:textId="77777777" w:rsidR="00BD68A7" w:rsidRPr="00A51B4F" w:rsidRDefault="00BD68A7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4DF7E" w14:textId="77777777"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E861D" w14:textId="77777777"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C0038" w14:textId="77777777" w:rsidR="00BD68A7" w:rsidRPr="00A51B4F" w:rsidRDefault="00BD68A7" w:rsidP="00F03A5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D68A7" w:rsidRPr="00A51B4F" w14:paraId="2821CC62" w14:textId="77777777" w:rsidTr="00031188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C2FFF" w14:textId="77777777"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A0CFF" w14:textId="77777777" w:rsidR="00BD68A7" w:rsidRPr="00A51B4F" w:rsidRDefault="00BD68A7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177CA" w14:textId="77777777"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D629D" w14:textId="77777777"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CFFE6" w14:textId="77777777" w:rsidR="00BD68A7" w:rsidRPr="00A51B4F" w:rsidRDefault="00BD68A7" w:rsidP="00F03A5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D68A7" w:rsidRPr="00A51B4F" w14:paraId="64E90393" w14:textId="77777777" w:rsidTr="00031188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A9D6D" w14:textId="77777777"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61F90" w14:textId="77777777" w:rsidR="00BD68A7" w:rsidRPr="00A51B4F" w:rsidRDefault="00BD68A7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59D4B" w14:textId="77777777"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0391C" w14:textId="77777777"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BD28C" w14:textId="77777777" w:rsidR="00BD68A7" w:rsidRPr="00A51B4F" w:rsidRDefault="00BD68A7" w:rsidP="00F03A5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D68A7" w:rsidRPr="00A51B4F" w14:paraId="7B329FAE" w14:textId="77777777" w:rsidTr="00031188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AF984" w14:textId="77777777"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5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31200" w14:textId="77777777" w:rsidR="00BD68A7" w:rsidRPr="00A51B4F" w:rsidRDefault="00BD68A7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643B1" w14:textId="77777777"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FD842" w14:textId="77777777" w:rsidR="00BD68A7" w:rsidRPr="00A51B4F" w:rsidRDefault="00BD68A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838A9" w14:textId="77777777" w:rsidR="00BD68A7" w:rsidRPr="00A51B4F" w:rsidRDefault="00BD68A7" w:rsidP="00F03A5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D68A7" w:rsidRPr="00A51B4F" w14:paraId="62F96CED" w14:textId="77777777" w:rsidTr="00031188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4D2D1" w14:textId="77777777"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სულ: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87875" w14:textId="77777777" w:rsidR="00BD68A7" w:rsidRPr="00A51B4F" w:rsidRDefault="00BD68A7" w:rsidP="003E4D4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35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22D38" w14:textId="77777777" w:rsidR="00BD68A7" w:rsidRPr="00A51B4F" w:rsidRDefault="00BD68A7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D9BFA" w14:textId="77777777" w:rsidR="00BD68A7" w:rsidRPr="00A51B4F" w:rsidRDefault="00BD68A7" w:rsidP="003E4D4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51B4F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5AF79" w14:textId="77777777" w:rsidR="00BD68A7" w:rsidRPr="00A51B4F" w:rsidRDefault="00BD68A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14:paraId="15D4B43D" w14:textId="77777777" w:rsidR="00AB681D" w:rsidRDefault="00AB681D" w:rsidP="00AB681D">
      <w:pPr>
        <w:spacing w:before="120" w:after="0" w:line="240" w:lineRule="auto"/>
        <w:ind w:left="34"/>
        <w:contextualSpacing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14:paraId="1C135078" w14:textId="77777777" w:rsidR="00AA3464" w:rsidRDefault="00AB681D" w:rsidP="00AB681D">
      <w:pPr>
        <w:spacing w:before="120" w:after="0" w:line="240" w:lineRule="auto"/>
        <w:ind w:left="34"/>
        <w:contextualSpacing/>
        <w:jc w:val="both"/>
        <w:rPr>
          <w:rFonts w:ascii="Sylfaen" w:eastAsia="Arial Unicode MS" w:hAnsi="Sylfaen" w:cs="Arial Unicode MS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3.3 </w:t>
      </w:r>
      <w:r w:rsidR="00A51B4F" w:rsidRPr="00A51B4F">
        <w:rPr>
          <w:rFonts w:ascii="Sylfaen" w:eastAsia="Arial Unicode MS" w:hAnsi="Sylfaen" w:cs="Arial Unicode MS"/>
          <w:b/>
          <w:sz w:val="20"/>
          <w:szCs w:val="20"/>
        </w:rPr>
        <w:t>სასწავლო რესურსი</w:t>
      </w:r>
    </w:p>
    <w:p w14:paraId="2C02C9F0" w14:textId="77777777" w:rsidR="00AB681D" w:rsidRPr="00A51B4F" w:rsidRDefault="00AB681D" w:rsidP="00AB681D">
      <w:pPr>
        <w:spacing w:before="120" w:after="0" w:line="240" w:lineRule="auto"/>
        <w:ind w:left="34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1B0C0859" w14:textId="77777777" w:rsidR="001E5DA8" w:rsidRPr="001E5DA8" w:rsidRDefault="001E5DA8" w:rsidP="001E5DA8">
      <w:pPr>
        <w:pStyle w:val="ab"/>
        <w:numPr>
          <w:ilvl w:val="0"/>
          <w:numId w:val="27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</w:rPr>
      </w:pPr>
      <w:bookmarkStart w:id="2" w:name="_GoBack"/>
      <w:r w:rsidRPr="001E5DA8">
        <w:rPr>
          <w:rFonts w:ascii="Sylfaen" w:hAnsi="Sylfaen"/>
        </w:rPr>
        <w:t xml:space="preserve">საექთნო საქმის საფუძვლები </w:t>
      </w:r>
      <w:r w:rsidRPr="009C27B1">
        <w:t xml:space="preserve"> II 2020 </w:t>
      </w:r>
      <w:r w:rsidRPr="009C27B1">
        <w:rPr>
          <w:rFonts w:ascii="Sylfaen" w:hAnsi="Sylfaen" w:cs="Sylfaen"/>
        </w:rPr>
        <w:t>წელი</w:t>
      </w:r>
      <w:r w:rsidRPr="009C27B1">
        <w:t xml:space="preserve"> </w:t>
      </w:r>
      <w:hyperlink r:id="rId6" w:history="1">
        <w:r w:rsidRPr="00DE6A40">
          <w:rPr>
            <w:rStyle w:val="aa"/>
          </w:rPr>
          <w:t>https://vet.ge/api/files/educational_resources/600dfa142324465e2deade2b</w:t>
        </w:r>
      </w:hyperlink>
    </w:p>
    <w:p w14:paraId="192ADA2D" w14:textId="77777777" w:rsidR="00046F2F" w:rsidRPr="00046F2F" w:rsidRDefault="00046F2F" w:rsidP="00046F2F">
      <w:pPr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046F2F">
        <w:rPr>
          <w:rFonts w:ascii="Sylfaen" w:eastAsia="Arial Unicode MS" w:hAnsi="Sylfaen" w:cs="Arial Unicode MS"/>
          <w:sz w:val="20"/>
          <w:szCs w:val="20"/>
        </w:rPr>
        <w:t>ექთნის თანაშემწე-ი. კაჭახაძე 2012</w:t>
      </w:r>
    </w:p>
    <w:p w14:paraId="2A88BDD8" w14:textId="77777777" w:rsidR="00046F2F" w:rsidRPr="00046F2F" w:rsidRDefault="00046F2F" w:rsidP="00046F2F">
      <w:pPr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60"/>
        </w:tabs>
        <w:spacing w:after="0" w:line="240" w:lineRule="auto"/>
        <w:contextualSpacing/>
        <w:rPr>
          <w:rFonts w:ascii="Sylfaen" w:eastAsia="Merriweather" w:hAnsi="Sylfaen" w:cs="Merriweather"/>
          <w:sz w:val="20"/>
          <w:szCs w:val="20"/>
        </w:rPr>
      </w:pPr>
      <w:r w:rsidRPr="00046F2F">
        <w:rPr>
          <w:rFonts w:ascii="Sylfaen" w:eastAsia="Arial Unicode MS" w:hAnsi="Sylfaen" w:cs="Arial Unicode MS"/>
          <w:sz w:val="20"/>
          <w:szCs w:val="20"/>
        </w:rPr>
        <w:t xml:space="preserve">ინფექციური კონტროლი სამედიცინო დაწესებულებებში  (გაიდლაინები) </w:t>
      </w:r>
      <w:hyperlink r:id="rId7" w:history="1">
        <w:r w:rsidRPr="00046F2F">
          <w:rPr>
            <w:rFonts w:ascii="Sylfaen" w:eastAsia="Arial Unicode MS" w:hAnsi="Sylfaen" w:cs="Arial Unicode MS"/>
            <w:color w:val="0000FF" w:themeColor="hyperlink"/>
            <w:sz w:val="20"/>
            <w:szCs w:val="20"/>
            <w:u w:val="single"/>
          </w:rPr>
          <w:t>https://www.moh.gov.ge/uploads/files/oldMoh/01_GEO/jann_sistema/higienuri-Norm/metod-rekomend/1.PDF</w:t>
        </w:r>
      </w:hyperlink>
    </w:p>
    <w:bookmarkEnd w:id="2"/>
    <w:p w14:paraId="5AE7BF70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60"/>
        </w:tabs>
        <w:spacing w:after="0" w:line="240" w:lineRule="auto"/>
        <w:ind w:left="938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046F2F">
        <w:t xml:space="preserve"> </w:t>
      </w:r>
    </w:p>
    <w:p w14:paraId="07A81FD5" w14:textId="77777777" w:rsidR="00046F2F" w:rsidRPr="00046F2F" w:rsidRDefault="00046F2F" w:rsidP="00046F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046F2F">
        <w:rPr>
          <w:rFonts w:ascii="Sylfaen" w:eastAsia="Arial Unicode MS" w:hAnsi="Sylfaen" w:cs="Arial Unicode MS"/>
          <w:b/>
          <w:sz w:val="20"/>
          <w:szCs w:val="20"/>
        </w:rPr>
        <w:t>ინტერნეტ–რესურსები</w:t>
      </w:r>
    </w:p>
    <w:p w14:paraId="57D9D052" w14:textId="77777777" w:rsidR="00046F2F" w:rsidRPr="00046F2F" w:rsidRDefault="001E5DA8" w:rsidP="00046F2F">
      <w:pPr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7F7F7"/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hyperlink r:id="rId8" w:history="1">
        <w:r w:rsidR="00046F2F" w:rsidRPr="00046F2F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Infection Control: Basic Infection Prevention Techniques</w:t>
        </w:r>
      </w:hyperlink>
      <w:r w:rsidR="00046F2F" w:rsidRPr="00046F2F">
        <w:rPr>
          <w:rFonts w:ascii="Sylfaen" w:eastAsia="Merriweather" w:hAnsi="Sylfaen" w:cs="Merriweather"/>
          <w:sz w:val="20"/>
          <w:szCs w:val="20"/>
        </w:rPr>
        <w:t>www.youtube.com</w:t>
      </w:r>
    </w:p>
    <w:p w14:paraId="4D30E947" w14:textId="77777777" w:rsidR="003E5DA5" w:rsidRDefault="003E5DA5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14:paraId="44D141B8" w14:textId="77777777" w:rsidR="00A124EF" w:rsidRPr="00A124EF" w:rsidRDefault="00A124EF" w:rsidP="00A124E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124EF">
        <w:rPr>
          <w:rFonts w:ascii="Sylfaen" w:eastAsia="Merriweather" w:hAnsi="Sylfaen" w:cs="Merriweather"/>
          <w:b/>
          <w:sz w:val="20"/>
          <w:szCs w:val="20"/>
        </w:rPr>
        <w:t>მოდულის განმახორციელებელი:  იხ. დანართი 2</w:t>
      </w:r>
    </w:p>
    <w:p w14:paraId="0D3B133E" w14:textId="62C54711" w:rsidR="00A124EF" w:rsidRPr="00A124EF" w:rsidRDefault="00A124EF" w:rsidP="00A124E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124EF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ადგილი:</w:t>
      </w:r>
      <w:r>
        <w:rPr>
          <w:rFonts w:ascii="Sylfaen" w:eastAsia="Merriweather" w:hAnsi="Sylfaen" w:cs="Merriweather"/>
          <w:b/>
          <w:sz w:val="20"/>
          <w:szCs w:val="20"/>
        </w:rPr>
        <w:t xml:space="preserve">   </w:t>
      </w:r>
      <w:r w:rsidRPr="00A124EF">
        <w:rPr>
          <w:rFonts w:ascii="Sylfaen" w:eastAsia="Merriweather" w:hAnsi="Sylfaen" w:cs="Merriweather"/>
          <w:sz w:val="20"/>
          <w:szCs w:val="20"/>
        </w:rPr>
        <w:t xml:space="preserve">სსიპ  კოლეჯი ,,ახალი ტალღა“ ქობულეთი რუსთაველის ქ. N154  </w:t>
      </w:r>
    </w:p>
    <w:p w14:paraId="638AA255" w14:textId="77777777" w:rsidR="00CF0A20" w:rsidRPr="00A51B4F" w:rsidRDefault="00CF0A20" w:rsidP="003E5DA5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CF0A20" w:rsidRPr="00A51B4F" w:rsidSect="00236AD6">
      <w:pgSz w:w="15840" w:h="122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47C0"/>
    <w:multiLevelType w:val="multilevel"/>
    <w:tmpl w:val="ACFA6B74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3"/>
      <w:numFmt w:val="decimal"/>
      <w:lvlText w:val="%1.%2."/>
      <w:lvlJc w:val="left"/>
      <w:pPr>
        <w:ind w:left="454" w:hanging="420"/>
      </w:pPr>
    </w:lvl>
    <w:lvl w:ilvl="2">
      <w:start w:val="1"/>
      <w:numFmt w:val="decimal"/>
      <w:lvlText w:val="%1.%2.%3."/>
      <w:lvlJc w:val="left"/>
      <w:pPr>
        <w:ind w:left="754" w:hanging="720"/>
      </w:pPr>
    </w:lvl>
    <w:lvl w:ilvl="3">
      <w:start w:val="1"/>
      <w:numFmt w:val="decimal"/>
      <w:lvlText w:val="%1.%2.%3.%4."/>
      <w:lvlJc w:val="left"/>
      <w:pPr>
        <w:ind w:left="754" w:hanging="720"/>
      </w:pPr>
    </w:lvl>
    <w:lvl w:ilvl="4">
      <w:start w:val="1"/>
      <w:numFmt w:val="decimal"/>
      <w:lvlText w:val="%1.%2.%3.%4.%5."/>
      <w:lvlJc w:val="left"/>
      <w:pPr>
        <w:ind w:left="1114" w:hanging="1080"/>
      </w:pPr>
    </w:lvl>
    <w:lvl w:ilvl="5">
      <w:start w:val="1"/>
      <w:numFmt w:val="decimal"/>
      <w:lvlText w:val="%1.%2.%3.%4.%5.%6."/>
      <w:lvlJc w:val="left"/>
      <w:pPr>
        <w:ind w:left="1114" w:hanging="1080"/>
      </w:pPr>
    </w:lvl>
    <w:lvl w:ilvl="6">
      <w:start w:val="1"/>
      <w:numFmt w:val="decimal"/>
      <w:lvlText w:val="%1.%2.%3.%4.%5.%6.%7."/>
      <w:lvlJc w:val="left"/>
      <w:pPr>
        <w:ind w:left="1114" w:hanging="1080"/>
      </w:pPr>
    </w:lvl>
    <w:lvl w:ilvl="7">
      <w:start w:val="1"/>
      <w:numFmt w:val="decimal"/>
      <w:lvlText w:val="%1.%2.%3.%4.%5.%6.%7.%8."/>
      <w:lvlJc w:val="left"/>
      <w:pPr>
        <w:ind w:left="1474" w:hanging="1440"/>
      </w:pPr>
    </w:lvl>
    <w:lvl w:ilvl="8">
      <w:start w:val="1"/>
      <w:numFmt w:val="decimal"/>
      <w:lvlText w:val="%1.%2.%3.%4.%5.%6.%7.%8.%9."/>
      <w:lvlJc w:val="left"/>
      <w:pPr>
        <w:ind w:left="1474" w:hanging="1440"/>
      </w:pPr>
    </w:lvl>
  </w:abstractNum>
  <w:abstractNum w:abstractNumId="1">
    <w:nsid w:val="0D1B0695"/>
    <w:multiLevelType w:val="multilevel"/>
    <w:tmpl w:val="6314738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D76B0"/>
    <w:multiLevelType w:val="multilevel"/>
    <w:tmpl w:val="42F4205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94" w:hanging="360"/>
      </w:pPr>
    </w:lvl>
    <w:lvl w:ilvl="2">
      <w:start w:val="1"/>
      <w:numFmt w:val="decimal"/>
      <w:lvlText w:val="%1.%2.%3"/>
      <w:lvlJc w:val="left"/>
      <w:pPr>
        <w:ind w:left="788" w:hanging="720"/>
      </w:pPr>
    </w:lvl>
    <w:lvl w:ilvl="3">
      <w:start w:val="1"/>
      <w:numFmt w:val="decimal"/>
      <w:lvlText w:val="%1.%2.%3.%4"/>
      <w:lvlJc w:val="left"/>
      <w:pPr>
        <w:ind w:left="822" w:hanging="720"/>
      </w:pPr>
    </w:lvl>
    <w:lvl w:ilvl="4">
      <w:start w:val="1"/>
      <w:numFmt w:val="decimal"/>
      <w:lvlText w:val="%1.%2.%3.%4.%5"/>
      <w:lvlJc w:val="left"/>
      <w:pPr>
        <w:ind w:left="856" w:hanging="720"/>
      </w:pPr>
    </w:lvl>
    <w:lvl w:ilvl="5">
      <w:start w:val="1"/>
      <w:numFmt w:val="decimal"/>
      <w:lvlText w:val="%1.%2.%3.%4.%5.%6"/>
      <w:lvlJc w:val="left"/>
      <w:pPr>
        <w:ind w:left="1250" w:hanging="1080"/>
      </w:pPr>
    </w:lvl>
    <w:lvl w:ilvl="6">
      <w:start w:val="1"/>
      <w:numFmt w:val="decimal"/>
      <w:lvlText w:val="%1.%2.%3.%4.%5.%6.%7"/>
      <w:lvlJc w:val="left"/>
      <w:pPr>
        <w:ind w:left="1284" w:hanging="1080"/>
      </w:pPr>
    </w:lvl>
    <w:lvl w:ilvl="7">
      <w:start w:val="1"/>
      <w:numFmt w:val="decimal"/>
      <w:lvlText w:val="%1.%2.%3.%4.%5.%6.%7.%8"/>
      <w:lvlJc w:val="left"/>
      <w:pPr>
        <w:ind w:left="1678" w:hanging="1440"/>
      </w:pPr>
    </w:lvl>
    <w:lvl w:ilvl="8">
      <w:start w:val="1"/>
      <w:numFmt w:val="decimal"/>
      <w:lvlText w:val="%1.%2.%3.%4.%5.%6.%7.%8.%9"/>
      <w:lvlJc w:val="left"/>
      <w:pPr>
        <w:ind w:left="1712" w:hanging="1440"/>
      </w:pPr>
    </w:lvl>
  </w:abstractNum>
  <w:abstractNum w:abstractNumId="3">
    <w:nsid w:val="1BCA5D01"/>
    <w:multiLevelType w:val="multilevel"/>
    <w:tmpl w:val="707EFEAE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4">
    <w:nsid w:val="1BFF3828"/>
    <w:multiLevelType w:val="multilevel"/>
    <w:tmpl w:val="23967B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E8213B0"/>
    <w:multiLevelType w:val="multilevel"/>
    <w:tmpl w:val="F35822A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D1479"/>
    <w:multiLevelType w:val="multilevel"/>
    <w:tmpl w:val="45B4668E"/>
    <w:lvl w:ilvl="0">
      <w:start w:val="1"/>
      <w:numFmt w:val="bullet"/>
      <w:lvlText w:val="✓"/>
      <w:lvlJc w:val="left"/>
      <w:pPr>
        <w:ind w:left="111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3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5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7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9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1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3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5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74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220E2F74"/>
    <w:multiLevelType w:val="multilevel"/>
    <w:tmpl w:val="6F0CB1D6"/>
    <w:lvl w:ilvl="0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260002A6"/>
    <w:multiLevelType w:val="hybridMultilevel"/>
    <w:tmpl w:val="B088F842"/>
    <w:lvl w:ilvl="0" w:tplc="040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9">
    <w:nsid w:val="26B765EA"/>
    <w:multiLevelType w:val="multilevel"/>
    <w:tmpl w:val="F7DC4ACC"/>
    <w:lvl w:ilvl="0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36C14D26"/>
    <w:multiLevelType w:val="multilevel"/>
    <w:tmpl w:val="F0E6713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102BB7"/>
    <w:multiLevelType w:val="multilevel"/>
    <w:tmpl w:val="92A40FF2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46B26A8C"/>
    <w:multiLevelType w:val="hybridMultilevel"/>
    <w:tmpl w:val="A57C1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0A6A14"/>
    <w:multiLevelType w:val="multilevel"/>
    <w:tmpl w:val="8B9411D0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5B785723"/>
    <w:multiLevelType w:val="multilevel"/>
    <w:tmpl w:val="48741F82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✓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✓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✓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✓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✓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✓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✓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✓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03D5B0B"/>
    <w:multiLevelType w:val="multilevel"/>
    <w:tmpl w:val="1940FAAC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D27FD2"/>
    <w:multiLevelType w:val="multilevel"/>
    <w:tmpl w:val="88B2B9CE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593CEE"/>
    <w:multiLevelType w:val="multilevel"/>
    <w:tmpl w:val="81B461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6A6868AE"/>
    <w:multiLevelType w:val="multilevel"/>
    <w:tmpl w:val="5DEC9D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6B8D5E18"/>
    <w:multiLevelType w:val="multilevel"/>
    <w:tmpl w:val="2C4494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D05FA6"/>
    <w:multiLevelType w:val="multilevel"/>
    <w:tmpl w:val="540CC2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6F0B4828"/>
    <w:multiLevelType w:val="multilevel"/>
    <w:tmpl w:val="FAAC2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500FA1"/>
    <w:multiLevelType w:val="multilevel"/>
    <w:tmpl w:val="82B858C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7B463D"/>
    <w:multiLevelType w:val="multilevel"/>
    <w:tmpl w:val="B6A43ADC"/>
    <w:lvl w:ilvl="0">
      <w:start w:val="1"/>
      <w:numFmt w:val="decimal"/>
      <w:lvlText w:val="%1."/>
      <w:lvlJc w:val="left"/>
      <w:pPr>
        <w:ind w:left="754" w:hanging="358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24">
    <w:nsid w:val="7690564F"/>
    <w:multiLevelType w:val="multilevel"/>
    <w:tmpl w:val="93BE7BE6"/>
    <w:lvl w:ilvl="0">
      <w:start w:val="1"/>
      <w:numFmt w:val="decimal"/>
      <w:lvlText w:val="%1."/>
      <w:lvlJc w:val="left"/>
      <w:pPr>
        <w:ind w:left="1080" w:hanging="360"/>
      </w:pPr>
      <w:rPr>
        <w:rFonts w:ascii="Merriweather" w:eastAsia="Merriweather" w:hAnsi="Merriweather" w:cs="Merriweather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BE3EA1"/>
    <w:multiLevelType w:val="multilevel"/>
    <w:tmpl w:val="AE1E41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7C022950"/>
    <w:multiLevelType w:val="multilevel"/>
    <w:tmpl w:val="36723F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6"/>
  </w:num>
  <w:num w:numId="2">
    <w:abstractNumId w:val="0"/>
  </w:num>
  <w:num w:numId="3">
    <w:abstractNumId w:val="23"/>
  </w:num>
  <w:num w:numId="4">
    <w:abstractNumId w:val="10"/>
  </w:num>
  <w:num w:numId="5">
    <w:abstractNumId w:val="14"/>
  </w:num>
  <w:num w:numId="6">
    <w:abstractNumId w:val="3"/>
  </w:num>
  <w:num w:numId="7">
    <w:abstractNumId w:val="21"/>
  </w:num>
  <w:num w:numId="8">
    <w:abstractNumId w:val="26"/>
  </w:num>
  <w:num w:numId="9">
    <w:abstractNumId w:val="25"/>
  </w:num>
  <w:num w:numId="10">
    <w:abstractNumId w:val="7"/>
  </w:num>
  <w:num w:numId="11">
    <w:abstractNumId w:val="22"/>
  </w:num>
  <w:num w:numId="12">
    <w:abstractNumId w:val="1"/>
  </w:num>
  <w:num w:numId="13">
    <w:abstractNumId w:val="9"/>
  </w:num>
  <w:num w:numId="14">
    <w:abstractNumId w:val="24"/>
  </w:num>
  <w:num w:numId="15">
    <w:abstractNumId w:val="11"/>
  </w:num>
  <w:num w:numId="16">
    <w:abstractNumId w:val="5"/>
  </w:num>
  <w:num w:numId="17">
    <w:abstractNumId w:val="13"/>
  </w:num>
  <w:num w:numId="18">
    <w:abstractNumId w:val="18"/>
  </w:num>
  <w:num w:numId="19">
    <w:abstractNumId w:val="6"/>
  </w:num>
  <w:num w:numId="20">
    <w:abstractNumId w:val="19"/>
  </w:num>
  <w:num w:numId="21">
    <w:abstractNumId w:val="4"/>
  </w:num>
  <w:num w:numId="22">
    <w:abstractNumId w:val="2"/>
  </w:num>
  <w:num w:numId="23">
    <w:abstractNumId w:val="17"/>
  </w:num>
  <w:num w:numId="24">
    <w:abstractNumId w:val="20"/>
  </w:num>
  <w:num w:numId="25">
    <w:abstractNumId w:val="8"/>
  </w:num>
  <w:num w:numId="26">
    <w:abstractNumId w:val="15"/>
  </w:num>
  <w:num w:numId="27">
    <w:abstractNumId w:val="12"/>
  </w:num>
  <w:num w:numId="2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A3464"/>
    <w:rsid w:val="00046F2F"/>
    <w:rsid w:val="0005702E"/>
    <w:rsid w:val="00170BB5"/>
    <w:rsid w:val="001E5DA8"/>
    <w:rsid w:val="00236AD6"/>
    <w:rsid w:val="003811E1"/>
    <w:rsid w:val="003E4D44"/>
    <w:rsid w:val="003E5DA5"/>
    <w:rsid w:val="0046663B"/>
    <w:rsid w:val="00543013"/>
    <w:rsid w:val="00595DA5"/>
    <w:rsid w:val="005D03E6"/>
    <w:rsid w:val="005D3F9B"/>
    <w:rsid w:val="006015BC"/>
    <w:rsid w:val="00667EE1"/>
    <w:rsid w:val="006E249D"/>
    <w:rsid w:val="0073325D"/>
    <w:rsid w:val="007524CF"/>
    <w:rsid w:val="00A124EF"/>
    <w:rsid w:val="00A51B4F"/>
    <w:rsid w:val="00A8172E"/>
    <w:rsid w:val="00AA3464"/>
    <w:rsid w:val="00AB681D"/>
    <w:rsid w:val="00AE4AEA"/>
    <w:rsid w:val="00BA2D50"/>
    <w:rsid w:val="00BB713C"/>
    <w:rsid w:val="00BD68A7"/>
    <w:rsid w:val="00BE3A57"/>
    <w:rsid w:val="00C20083"/>
    <w:rsid w:val="00C94B85"/>
    <w:rsid w:val="00CC6E95"/>
    <w:rsid w:val="00CF0A20"/>
    <w:rsid w:val="00D46090"/>
    <w:rsid w:val="00EF0B5F"/>
    <w:rsid w:val="00F03A5F"/>
    <w:rsid w:val="00F201EF"/>
    <w:rsid w:val="00FE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BC6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36AD6"/>
  </w:style>
  <w:style w:type="paragraph" w:styleId="1">
    <w:name w:val="heading 1"/>
    <w:basedOn w:val="a"/>
    <w:next w:val="a"/>
    <w:rsid w:val="00236AD6"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2">
    <w:name w:val="heading 2"/>
    <w:basedOn w:val="a"/>
    <w:next w:val="a"/>
    <w:rsid w:val="00236AD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236AD6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rsid w:val="00236AD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236AD6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236AD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236AD6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236AD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236AD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a1"/>
    <w:rsid w:val="00236AD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a1"/>
    <w:rsid w:val="00236AD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a1"/>
    <w:rsid w:val="00236AD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rsid w:val="00236AD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basedOn w:val="a0"/>
    <w:uiPriority w:val="99"/>
    <w:unhideWhenUsed/>
    <w:rsid w:val="001E5DA8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1E5D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8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gqTW0FjN0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moh.gov.ge/uploads/files/oldMoh/01_GEO/jann_sistema/higienuri-Norm/metod-rekomend/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et.ge/api/files/educational_resources/600dfa142324465e2deade2b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14</Pages>
  <Words>2641</Words>
  <Characters>15060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37</cp:revision>
  <dcterms:created xsi:type="dcterms:W3CDTF">2018-02-14T10:01:00Z</dcterms:created>
  <dcterms:modified xsi:type="dcterms:W3CDTF">2022-01-15T14:50:00Z</dcterms:modified>
</cp:coreProperties>
</file>